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C6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color w:val="FF0000"/>
        </w:rPr>
      </w:pPr>
      <w:bookmarkStart w:id="0" w:name="_GoBack"/>
      <w:bookmarkEnd w:id="0"/>
      <w:r>
        <w:rPr>
          <w:rFonts w:hint="eastAsia" w:ascii="黑体" w:hAnsi="黑体" w:eastAsia="黑体"/>
          <w:color w:val="auto"/>
          <w:kern w:val="0"/>
          <w:sz w:val="32"/>
          <w:szCs w:val="32"/>
        </w:rPr>
        <w:t>附件</w:t>
      </w:r>
    </w:p>
    <w:p w14:paraId="1F0523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pacing w:val="0"/>
          <w:sz w:val="44"/>
          <w:szCs w:val="44"/>
          <w:lang w:eastAsia="zh-CN"/>
        </w:rPr>
      </w:pPr>
    </w:p>
    <w:p w14:paraId="3E597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pacing w:val="0"/>
          <w:sz w:val="44"/>
          <w:szCs w:val="44"/>
          <w:lang w:eastAsia="zh-CN"/>
        </w:rPr>
      </w:pPr>
    </w:p>
    <w:p w14:paraId="1B016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pacing w:val="0"/>
          <w:sz w:val="44"/>
          <w:szCs w:val="44"/>
          <w:lang w:eastAsia="zh-CN"/>
        </w:rPr>
      </w:pPr>
    </w:p>
    <w:p w14:paraId="75942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pacing w:val="0"/>
          <w:sz w:val="44"/>
          <w:szCs w:val="44"/>
          <w:lang w:eastAsia="zh-CN"/>
        </w:rPr>
      </w:pPr>
    </w:p>
    <w:p w14:paraId="7A059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pacing w:val="0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pacing w:val="0"/>
          <w:sz w:val="44"/>
          <w:szCs w:val="44"/>
          <w:lang w:eastAsia="zh-CN"/>
        </w:rPr>
        <w:t>绿岩路(新市北路-康城龙悦)雨污分流及海绵化提升改造工程投资</w:t>
      </w:r>
      <w:r>
        <w:rPr>
          <w:rFonts w:hint="eastAsia" w:ascii="方正小标宋简体" w:eastAsia="方正小标宋简体"/>
          <w:bCs/>
          <w:color w:val="auto"/>
          <w:spacing w:val="0"/>
          <w:sz w:val="44"/>
          <w:szCs w:val="44"/>
        </w:rPr>
        <w:t>概算表</w:t>
      </w:r>
    </w:p>
    <w:p w14:paraId="0E7F13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方正小标宋简体" w:eastAsia="方正小标宋简体"/>
          <w:bCs/>
          <w:color w:val="auto"/>
          <w:spacing w:val="0"/>
          <w:sz w:val="44"/>
          <w:szCs w:val="44"/>
        </w:rPr>
      </w:pPr>
    </w:p>
    <w:tbl>
      <w:tblPr>
        <w:tblStyle w:val="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2440"/>
        <w:gridCol w:w="998"/>
        <w:gridCol w:w="938"/>
        <w:gridCol w:w="1039"/>
        <w:gridCol w:w="872"/>
        <w:gridCol w:w="1020"/>
      </w:tblGrid>
      <w:tr w14:paraId="197B3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53902C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 号</w:t>
            </w:r>
          </w:p>
        </w:tc>
        <w:tc>
          <w:tcPr>
            <w:tcW w:w="2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4BC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 程 或 费 用 名 称</w:t>
            </w:r>
          </w:p>
        </w:tc>
        <w:tc>
          <w:tcPr>
            <w:tcW w:w="48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609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概  算  金  额   （万元）</w:t>
            </w:r>
          </w:p>
        </w:tc>
      </w:tr>
      <w:tr w14:paraId="753BD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14:paraId="7C93AAC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8BA06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8AFFB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建  筑</w:t>
            </w:r>
          </w:p>
          <w:p w14:paraId="470D53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  程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365E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安  装</w:t>
            </w:r>
          </w:p>
          <w:p w14:paraId="31E836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  程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CEA7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设备及工</w:t>
            </w:r>
          </w:p>
          <w:p w14:paraId="7191D6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器具购置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F6E9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其  他</w:t>
            </w:r>
          </w:p>
          <w:p w14:paraId="2658FD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费  用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7586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合    计</w:t>
            </w:r>
          </w:p>
        </w:tc>
      </w:tr>
      <w:tr w14:paraId="38D99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4C8D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59C8A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工程费用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EBB71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408.54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893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1F54D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F338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70845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408.54</w:t>
            </w:r>
          </w:p>
        </w:tc>
      </w:tr>
      <w:tr w14:paraId="3367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45768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BFC5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道路工程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385C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134.20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D034AA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67C3EE0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3AF21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758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134.20</w:t>
            </w:r>
          </w:p>
        </w:tc>
      </w:tr>
      <w:tr w14:paraId="426F3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B809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011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ABC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4.70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5E71077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01F91A5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FF7E6B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5E8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4.70</w:t>
            </w:r>
          </w:p>
        </w:tc>
      </w:tr>
      <w:tr w14:paraId="40E2D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4A60B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D33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排水工程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67F72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269.6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7A1E63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419182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 w14:paraId="25C7349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B6FA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269.6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</w:tr>
      <w:tr w14:paraId="0C0C5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B02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二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6CF5B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工程建设其他费用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6DBB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C101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DCDF7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ED79C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48.50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42DA4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48.50</w:t>
            </w:r>
          </w:p>
        </w:tc>
      </w:tr>
      <w:tr w14:paraId="37702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370B6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B667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建设单位管理费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F3B3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1022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9AA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9C13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8.17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6439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8.17 </w:t>
            </w:r>
          </w:p>
        </w:tc>
      </w:tr>
      <w:tr w14:paraId="1E10E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139F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BCFE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设计费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4517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62D5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D4C90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C68B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15.20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4DBCC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15.20 </w:t>
            </w:r>
          </w:p>
        </w:tc>
      </w:tr>
      <w:tr w14:paraId="36769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91AF5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BFB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勘察费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1BC6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44CF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712D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249E7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4.09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548E4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4.09 </w:t>
            </w:r>
          </w:p>
        </w:tc>
      </w:tr>
      <w:tr w14:paraId="705EA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DE34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38A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工程保险费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0C02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8F91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7E3C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E7F8A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1.23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0564F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1.23 </w:t>
            </w:r>
          </w:p>
        </w:tc>
      </w:tr>
      <w:tr w14:paraId="62E3F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11590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403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招标代理服务费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5BC64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2C55C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8A01F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DE844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1.90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88A2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1.90 </w:t>
            </w:r>
          </w:p>
        </w:tc>
      </w:tr>
      <w:tr w14:paraId="65F23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D5EB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353B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建设工程监理费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73CB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0934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119AA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1962F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8.09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09D6B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8.09 </w:t>
            </w:r>
          </w:p>
        </w:tc>
      </w:tr>
      <w:tr w14:paraId="2C320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5C1D4B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2985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施工图审查费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0CE9C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7592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5EC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38C6D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0.74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BE54B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0.74 </w:t>
            </w:r>
          </w:p>
        </w:tc>
      </w:tr>
      <w:tr w14:paraId="1F2EA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0799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4606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工程造价咨询费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D2C7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DBFC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8EDB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80356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1.63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3F6AC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1.63 </w:t>
            </w:r>
          </w:p>
        </w:tc>
      </w:tr>
      <w:tr w14:paraId="0029F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EC247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4204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场地准备及临时设施费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69F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0FAC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323A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53D782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2.04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777A2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2.04 </w:t>
            </w:r>
          </w:p>
        </w:tc>
      </w:tr>
      <w:tr w14:paraId="55367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7CFB6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A3E0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工程款支付担保费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F26F0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32DC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5650C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B0275A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0.41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5526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0.41 </w:t>
            </w:r>
          </w:p>
        </w:tc>
      </w:tr>
      <w:tr w14:paraId="60A8C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F81F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D93B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建设工程质量检测费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7A7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020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D6D0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0E1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5.00 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423C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5.00 </w:t>
            </w:r>
          </w:p>
        </w:tc>
      </w:tr>
      <w:tr w14:paraId="6ACDC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E7857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B4FD0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基本预备费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4CBDD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2C5E0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9B77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1D2E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22.85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BA01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22.85</w:t>
            </w:r>
          </w:p>
        </w:tc>
      </w:tr>
      <w:tr w14:paraId="1D89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3212D9"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四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2FF427"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概算总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投资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0B4678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83D38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1BEB4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5C0DB5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479.89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AD92AD"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479.89</w:t>
            </w:r>
          </w:p>
        </w:tc>
      </w:tr>
    </w:tbl>
    <w:p w14:paraId="5D9CF0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firstLine="201"/>
        <w:textAlignment w:val="auto"/>
        <w:rPr>
          <w:color w:val="FF0000"/>
        </w:rPr>
      </w:pPr>
    </w:p>
    <w:p w14:paraId="7815539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firstLine="201"/>
        <w:textAlignment w:val="auto"/>
        <w:rPr>
          <w:color w:val="FF0000"/>
        </w:rPr>
      </w:pPr>
    </w:p>
    <w:p w14:paraId="64E333C3">
      <w:pPr>
        <w:spacing w:line="20" w:lineRule="exact"/>
      </w:pPr>
    </w:p>
    <w:sectPr>
      <w:footerReference r:id="rId3" w:type="default"/>
      <w:pgSz w:w="11906" w:h="16838"/>
      <w:pgMar w:top="2098" w:right="1531" w:bottom="1984" w:left="1531" w:header="851" w:footer="1587" w:gutter="0"/>
      <w:cols w:space="720" w:num="1"/>
      <w:docGrid w:type="linesAndChars" w:linePitch="43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DCB3D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0921E6">
                          <w:pPr>
                            <w:snapToGrid w:val="0"/>
                            <w:ind w:left="210" w:leftChars="100" w:right="210" w:rightChars="10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5v9GcgBAACY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91V2&#10;pw9QY9N9wLY0vPND7pzygMkselDR5jfKIVhHb89Xb+WQiMgfrVfrdYUlgbX5gDjs4fMQIb2X3pIc&#10;NDTi5RVP+ekjpLF1bsnTnL/TxmCe18b9k0DMnGGZ+8gxR2nYDxPxvW/PqKfHe2+owzWnxHxwaGte&#10;kTmIc7Cfg2OI+tAhtWXhBeH2mJBE4ZYnjLDTYLywom5arrwRj8+l6+GH2v4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Ob/RnIAQAAm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A0921E6">
                    <w:pPr>
                      <w:snapToGrid w:val="0"/>
                      <w:ind w:left="210" w:leftChars="100" w:right="210" w:rightChars="10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－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101"/>
  <w:drawingGridVerticalSpacing w:val="220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NTZmMWFiZDY0NjYyNGU2OGVjOTkxODkyY2VhNDQifQ=="/>
  </w:docVars>
  <w:rsids>
    <w:rsidRoot w:val="004F0A97"/>
    <w:rsid w:val="004F0A97"/>
    <w:rsid w:val="005473E4"/>
    <w:rsid w:val="007F45D0"/>
    <w:rsid w:val="00A74DE2"/>
    <w:rsid w:val="00AA59D3"/>
    <w:rsid w:val="00C53755"/>
    <w:rsid w:val="00CF3CAD"/>
    <w:rsid w:val="024873DD"/>
    <w:rsid w:val="03B74634"/>
    <w:rsid w:val="05980D0F"/>
    <w:rsid w:val="06D6176E"/>
    <w:rsid w:val="08490333"/>
    <w:rsid w:val="08DB549F"/>
    <w:rsid w:val="08E97B9D"/>
    <w:rsid w:val="09924EA3"/>
    <w:rsid w:val="09C97EA4"/>
    <w:rsid w:val="0A311082"/>
    <w:rsid w:val="0A5E7166"/>
    <w:rsid w:val="0B426B4A"/>
    <w:rsid w:val="0BD122E5"/>
    <w:rsid w:val="0E7B2012"/>
    <w:rsid w:val="0ECA5836"/>
    <w:rsid w:val="0F683C80"/>
    <w:rsid w:val="10613BFB"/>
    <w:rsid w:val="108000C2"/>
    <w:rsid w:val="11226972"/>
    <w:rsid w:val="12A87130"/>
    <w:rsid w:val="1326097C"/>
    <w:rsid w:val="14AB55F3"/>
    <w:rsid w:val="159A720E"/>
    <w:rsid w:val="175A3610"/>
    <w:rsid w:val="18454F0F"/>
    <w:rsid w:val="1B154F8A"/>
    <w:rsid w:val="1CD90BE6"/>
    <w:rsid w:val="1D623E2A"/>
    <w:rsid w:val="1D9A53C1"/>
    <w:rsid w:val="1F640C89"/>
    <w:rsid w:val="21B066F6"/>
    <w:rsid w:val="21EA6703"/>
    <w:rsid w:val="22025684"/>
    <w:rsid w:val="22A92D4B"/>
    <w:rsid w:val="23654E40"/>
    <w:rsid w:val="241F2752"/>
    <w:rsid w:val="24B13A79"/>
    <w:rsid w:val="24FD2DD1"/>
    <w:rsid w:val="276E49B7"/>
    <w:rsid w:val="28914AE3"/>
    <w:rsid w:val="28CF1CF9"/>
    <w:rsid w:val="292816ED"/>
    <w:rsid w:val="2B5928A0"/>
    <w:rsid w:val="2BC2391B"/>
    <w:rsid w:val="2C0E60C9"/>
    <w:rsid w:val="2C5A312A"/>
    <w:rsid w:val="2CD81CBE"/>
    <w:rsid w:val="2CF156C9"/>
    <w:rsid w:val="2E443E44"/>
    <w:rsid w:val="2F440FC7"/>
    <w:rsid w:val="2FF56FB0"/>
    <w:rsid w:val="314F1568"/>
    <w:rsid w:val="32B51BF8"/>
    <w:rsid w:val="334A4AD4"/>
    <w:rsid w:val="346258A1"/>
    <w:rsid w:val="34E347E3"/>
    <w:rsid w:val="35B01AB0"/>
    <w:rsid w:val="35B371AC"/>
    <w:rsid w:val="370B5AD7"/>
    <w:rsid w:val="37D47CEB"/>
    <w:rsid w:val="37E77376"/>
    <w:rsid w:val="381A07C4"/>
    <w:rsid w:val="390E29FA"/>
    <w:rsid w:val="39B81523"/>
    <w:rsid w:val="39F622F5"/>
    <w:rsid w:val="3AA55B5D"/>
    <w:rsid w:val="3BD12A3D"/>
    <w:rsid w:val="3BF40C44"/>
    <w:rsid w:val="3C0250C3"/>
    <w:rsid w:val="3D2D6630"/>
    <w:rsid w:val="3DA972E5"/>
    <w:rsid w:val="3FDF5E19"/>
    <w:rsid w:val="413B5AE5"/>
    <w:rsid w:val="416511B4"/>
    <w:rsid w:val="41B600B4"/>
    <w:rsid w:val="426C5DD0"/>
    <w:rsid w:val="427B068C"/>
    <w:rsid w:val="44D54D68"/>
    <w:rsid w:val="48475294"/>
    <w:rsid w:val="48FC70B4"/>
    <w:rsid w:val="493F29DA"/>
    <w:rsid w:val="49F013F0"/>
    <w:rsid w:val="4A95308D"/>
    <w:rsid w:val="4B782FB9"/>
    <w:rsid w:val="4CB70A32"/>
    <w:rsid w:val="4E9F5AC0"/>
    <w:rsid w:val="4FCB47A2"/>
    <w:rsid w:val="50EF216D"/>
    <w:rsid w:val="514925E5"/>
    <w:rsid w:val="51E76081"/>
    <w:rsid w:val="51FB42AF"/>
    <w:rsid w:val="52AA4F6C"/>
    <w:rsid w:val="52D44D3C"/>
    <w:rsid w:val="52D83B4D"/>
    <w:rsid w:val="52E50507"/>
    <w:rsid w:val="52F05FB2"/>
    <w:rsid w:val="536C5018"/>
    <w:rsid w:val="53D44A12"/>
    <w:rsid w:val="543653D5"/>
    <w:rsid w:val="54FA59B3"/>
    <w:rsid w:val="56102E1E"/>
    <w:rsid w:val="56235105"/>
    <w:rsid w:val="565847E2"/>
    <w:rsid w:val="584C0995"/>
    <w:rsid w:val="589356B9"/>
    <w:rsid w:val="59130862"/>
    <w:rsid w:val="5CD96B53"/>
    <w:rsid w:val="5E28508E"/>
    <w:rsid w:val="5FB3659D"/>
    <w:rsid w:val="5FF780F4"/>
    <w:rsid w:val="624131CA"/>
    <w:rsid w:val="62C257DB"/>
    <w:rsid w:val="638E0BE3"/>
    <w:rsid w:val="640F4960"/>
    <w:rsid w:val="685C52E9"/>
    <w:rsid w:val="68C9491D"/>
    <w:rsid w:val="6B990643"/>
    <w:rsid w:val="6E25360D"/>
    <w:rsid w:val="6E2C0EE2"/>
    <w:rsid w:val="6E4E297E"/>
    <w:rsid w:val="6E530907"/>
    <w:rsid w:val="700E6EDF"/>
    <w:rsid w:val="7068709D"/>
    <w:rsid w:val="71203543"/>
    <w:rsid w:val="71E2778A"/>
    <w:rsid w:val="731A5A92"/>
    <w:rsid w:val="74EB0C60"/>
    <w:rsid w:val="75954F9B"/>
    <w:rsid w:val="765332DA"/>
    <w:rsid w:val="76780CC1"/>
    <w:rsid w:val="768F4466"/>
    <w:rsid w:val="773009AE"/>
    <w:rsid w:val="77582BDA"/>
    <w:rsid w:val="77FE2FC7"/>
    <w:rsid w:val="798211A4"/>
    <w:rsid w:val="7B984745"/>
    <w:rsid w:val="7BE55521"/>
    <w:rsid w:val="7CD37A31"/>
    <w:rsid w:val="7D497663"/>
    <w:rsid w:val="7D61569E"/>
    <w:rsid w:val="7DBB7368"/>
    <w:rsid w:val="7E634566"/>
    <w:rsid w:val="7F2E5E94"/>
    <w:rsid w:val="7FA04C46"/>
    <w:rsid w:val="7FDFF702"/>
    <w:rsid w:val="AEDB429F"/>
    <w:rsid w:val="DFAB1421"/>
    <w:rsid w:val="F97D653B"/>
    <w:rsid w:val="FF7700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kern w:val="0"/>
      <w:sz w:val="24"/>
      <w:szCs w:val="20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  <w:rPr>
      <w:rFonts w:eastAsia="宋体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234</Words>
  <Characters>366</Characters>
  <Lines>15</Lines>
  <Paragraphs>4</Paragraphs>
  <TotalTime>10</TotalTime>
  <ScaleCrop>false</ScaleCrop>
  <LinksUpToDate>false</LinksUpToDate>
  <CharactersWithSpaces>420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2020-03-24T16:14:00Z</dcterms:created>
  <dc:creator>Administrator</dc:creator>
  <cp:lastModifiedBy>大錶哥</cp:lastModifiedBy>
  <cp:lastPrinted>2021-04-27T15:15:00Z</cp:lastPrinted>
  <dcterms:modified xsi:type="dcterms:W3CDTF">2025-10-10T04:29:11Z</dcterms:modified>
  <dc:title>明发改审批〔2020〕号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247706ADDD8B44B2B3D9BBAB07F431B1_13</vt:lpwstr>
  </property>
  <property fmtid="{D5CDD505-2E9C-101B-9397-08002B2CF9AE}" pid="4" name="KSOTemplateDocerSaveRecord">
    <vt:lpwstr>eyJoZGlkIjoiNzIyZTlmODdiNTZjYTA0YjhmODUxNTZhYjI0YmU4YTIiLCJ1c2VySWQiOiI3OTczNzE1MTQifQ==</vt:lpwstr>
  </property>
</Properties>
</file>