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1D" w:rsidRPr="008F7A1D" w:rsidRDefault="008F7A1D" w:rsidP="008F7A1D">
      <w:pPr>
        <w:widowControl/>
        <w:shd w:val="clear" w:color="auto" w:fill="FFFFFF"/>
        <w:spacing w:before="75" w:after="75"/>
        <w:jc w:val="center"/>
        <w:rPr>
          <w:rFonts w:asciiTheme="minorEastAsia" w:hAnsiTheme="minorEastAsia" w:cs="宋体"/>
          <w:color w:val="393939"/>
          <w:kern w:val="0"/>
          <w:sz w:val="20"/>
          <w:szCs w:val="20"/>
        </w:rPr>
      </w:pPr>
      <w:r w:rsidRPr="008F7A1D">
        <w:rPr>
          <w:rFonts w:asciiTheme="minorEastAsia" w:hAnsiTheme="minorEastAsia" w:cs="宋体"/>
          <w:b/>
          <w:bCs/>
          <w:color w:val="393939"/>
          <w:kern w:val="0"/>
          <w:sz w:val="72"/>
        </w:rPr>
        <w:t>福建省政府采购</w:t>
      </w:r>
    </w:p>
    <w:p w:rsidR="008F7A1D" w:rsidRPr="008F7A1D" w:rsidRDefault="008F7A1D" w:rsidP="008F7A1D">
      <w:pPr>
        <w:widowControl/>
        <w:shd w:val="clear" w:color="auto" w:fill="FFFFFF"/>
        <w:spacing w:before="75" w:after="75"/>
        <w:jc w:val="center"/>
        <w:rPr>
          <w:rFonts w:asciiTheme="minorEastAsia" w:hAnsiTheme="minorEastAsia" w:cs="宋体"/>
          <w:color w:val="393939"/>
          <w:kern w:val="0"/>
          <w:sz w:val="20"/>
          <w:szCs w:val="20"/>
        </w:rPr>
      </w:pPr>
      <w:r w:rsidRPr="008F7A1D">
        <w:rPr>
          <w:rFonts w:asciiTheme="minorEastAsia" w:hAnsiTheme="minorEastAsia" w:cs="宋体"/>
          <w:b/>
          <w:bCs/>
          <w:color w:val="393939"/>
          <w:kern w:val="0"/>
          <w:sz w:val="72"/>
        </w:rPr>
        <w:t>货物和服务项目</w:t>
      </w:r>
    </w:p>
    <w:p w:rsidR="008F7A1D" w:rsidRPr="008F7A1D" w:rsidRDefault="008F7A1D" w:rsidP="008F7A1D">
      <w:pPr>
        <w:widowControl/>
        <w:shd w:val="clear" w:color="auto" w:fill="FFFFFF"/>
        <w:spacing w:before="75" w:after="75"/>
        <w:jc w:val="center"/>
        <w:rPr>
          <w:rFonts w:asciiTheme="minorEastAsia" w:hAnsiTheme="minorEastAsia" w:cs="宋体"/>
          <w:color w:val="393939"/>
          <w:kern w:val="0"/>
          <w:sz w:val="20"/>
          <w:szCs w:val="20"/>
        </w:rPr>
      </w:pPr>
      <w:r w:rsidRPr="008F7A1D">
        <w:rPr>
          <w:rFonts w:asciiTheme="minorEastAsia" w:hAnsiTheme="minorEastAsia" w:cs="宋体"/>
          <w:b/>
          <w:bCs/>
          <w:color w:val="393939"/>
          <w:kern w:val="0"/>
          <w:sz w:val="72"/>
        </w:rPr>
        <w:t>公开招标文件</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72"/>
        </w:rPr>
        <w:t>     </w:t>
      </w:r>
    </w:p>
    <w:p w:rsidR="008F7A1D" w:rsidRPr="008F7A1D" w:rsidRDefault="008F7A1D" w:rsidP="008F7A1D">
      <w:pPr>
        <w:widowControl/>
        <w:shd w:val="clear" w:color="auto" w:fill="FFFFFF"/>
        <w:spacing w:before="75" w:after="75"/>
        <w:jc w:val="center"/>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36"/>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ind w:firstLine="1050"/>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30"/>
        </w:rPr>
        <w:t> 项目名称：三明市公共信用信息平台建设</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ind w:firstLine="1050"/>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30"/>
        </w:rPr>
        <w:t> 备案编号：G-FGW-GK-201810-B0351-YG</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ind w:firstLine="1050"/>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30"/>
        </w:rPr>
        <w:t> 招标编号：[350400]YG[GK]2018021</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29"/>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jc w:val="center"/>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r w:rsidRPr="008F7A1D">
        <w:rPr>
          <w:rFonts w:asciiTheme="minorEastAsia" w:hAnsiTheme="minorEastAsia" w:cs="宋体"/>
          <w:b/>
          <w:bCs/>
          <w:color w:val="393939"/>
          <w:kern w:val="0"/>
          <w:sz w:val="27"/>
        </w:rPr>
        <w:t>采购人：</w:t>
      </w:r>
      <w:r w:rsidRPr="008F7A1D">
        <w:rPr>
          <w:rFonts w:asciiTheme="minorEastAsia" w:hAnsiTheme="minorEastAsia" w:cs="宋体" w:hint="eastAsia"/>
          <w:color w:val="393939"/>
          <w:kern w:val="0"/>
          <w:sz w:val="27"/>
          <w:szCs w:val="27"/>
        </w:rPr>
        <w:t> </w:t>
      </w:r>
      <w:r w:rsidRPr="008F7A1D">
        <w:rPr>
          <w:rFonts w:asciiTheme="minorEastAsia" w:hAnsiTheme="minorEastAsia" w:cs="宋体"/>
          <w:b/>
          <w:bCs/>
          <w:color w:val="393939"/>
          <w:kern w:val="0"/>
          <w:sz w:val="29"/>
        </w:rPr>
        <w:t>三明市发展和改革委员会</w:t>
      </w:r>
    </w:p>
    <w:p w:rsidR="008F7A1D" w:rsidRPr="008F7A1D" w:rsidRDefault="008F7A1D" w:rsidP="008F7A1D">
      <w:pPr>
        <w:widowControl/>
        <w:shd w:val="clear" w:color="auto" w:fill="FFFFFF"/>
        <w:spacing w:before="75" w:after="75"/>
        <w:ind w:firstLineChars="400" w:firstLine="1165"/>
        <w:rPr>
          <w:rFonts w:asciiTheme="minorEastAsia" w:hAnsiTheme="minorEastAsia" w:cs="宋体"/>
          <w:color w:val="393939"/>
          <w:kern w:val="0"/>
          <w:sz w:val="20"/>
          <w:szCs w:val="20"/>
        </w:rPr>
      </w:pPr>
      <w:r w:rsidRPr="008F7A1D">
        <w:rPr>
          <w:rFonts w:asciiTheme="minorEastAsia" w:hAnsiTheme="minorEastAsia" w:cs="宋体"/>
          <w:b/>
          <w:bCs/>
          <w:color w:val="393939"/>
          <w:kern w:val="0"/>
          <w:sz w:val="29"/>
        </w:rPr>
        <w:t>代理机构：三明市阳光招标代理有限公司</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hd w:val="clear" w:color="auto" w:fill="FFFFFF"/>
        <w:spacing w:before="75" w:after="75" w:line="360" w:lineRule="atLeast"/>
        <w:ind w:right="720"/>
        <w:jc w:val="center"/>
        <w:rPr>
          <w:rFonts w:asciiTheme="minorEastAsia" w:hAnsiTheme="minorEastAsia" w:cs="宋体"/>
          <w:color w:val="393939"/>
          <w:kern w:val="0"/>
          <w:sz w:val="20"/>
          <w:szCs w:val="20"/>
        </w:rPr>
      </w:pPr>
      <w:r w:rsidRPr="008F7A1D">
        <w:rPr>
          <w:rFonts w:asciiTheme="minorEastAsia" w:hAnsiTheme="minorEastAsia" w:cs="宋体"/>
          <w:b/>
          <w:bCs/>
          <w:color w:val="393939"/>
          <w:kern w:val="0"/>
          <w:sz w:val="29"/>
        </w:rPr>
        <w:t>2018年11月</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lastRenderedPageBreak/>
        <w:t>第一章   投标邀请</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采用</w:t>
      </w:r>
      <w:r w:rsidRPr="008F7A1D">
        <w:rPr>
          <w:rFonts w:asciiTheme="minorEastAsia" w:hAnsiTheme="minorEastAsia" w:cs="宋体"/>
          <w:kern w:val="0"/>
          <w:sz w:val="24"/>
          <w:szCs w:val="24"/>
          <w:u w:val="single"/>
        </w:rPr>
        <w:t>公开招标方式</w:t>
      </w:r>
      <w:r w:rsidRPr="008F7A1D">
        <w:rPr>
          <w:rFonts w:asciiTheme="minorEastAsia" w:hAnsiTheme="minorEastAsia" w:cs="宋体"/>
          <w:kern w:val="0"/>
          <w:sz w:val="24"/>
          <w:szCs w:val="24"/>
        </w:rPr>
        <w:t>组织三明市公共信用信息平台建设（以下简称：“本项目”）的政府采购活动，现邀请供应商参加投标。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1、备案编号：</w:t>
      </w:r>
      <w:r w:rsidRPr="008F7A1D">
        <w:rPr>
          <w:rFonts w:asciiTheme="minorEastAsia" w:hAnsiTheme="minorEastAsia" w:cs="宋体"/>
          <w:kern w:val="0"/>
          <w:sz w:val="24"/>
          <w:szCs w:val="24"/>
          <w:u w:val="single"/>
        </w:rPr>
        <w:t>G-FGW-GK-201810-B0351-YG</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2、招标编号：</w:t>
      </w:r>
      <w:r w:rsidRPr="008F7A1D">
        <w:rPr>
          <w:rFonts w:asciiTheme="minorEastAsia" w:hAnsiTheme="minorEastAsia" w:cs="宋体"/>
          <w:kern w:val="0"/>
          <w:sz w:val="24"/>
          <w:szCs w:val="24"/>
          <w:u w:val="single"/>
        </w:rPr>
        <w:t>[350400]YG[GK]2018021</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3、预算金额、最高限价：详见《采购标的一览表》。</w:t>
      </w:r>
      <w:r w:rsidRPr="008F7A1D">
        <w:rPr>
          <w:rFonts w:asciiTheme="minorEastAsia" w:hAnsiTheme="minorEastAsia" w:cs="宋体"/>
          <w:kern w:val="0"/>
          <w:sz w:val="24"/>
          <w:szCs w:val="24"/>
        </w:rPr>
        <w:br/>
        <w:t>  4、招标内容及要求：详见《采购标的一览表》及招标文件第五章。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5、需要落实的政府采购政策：无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6、投标人的资格要求</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6.1法定条件：符合政府采购法第二十二条第一款规定的条件。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6.2特定条件：</w:t>
      </w:r>
      <w:r w:rsidRPr="008F7A1D">
        <w:rPr>
          <w:rFonts w:asciiTheme="minorEastAsia" w:hAnsiTheme="minorEastAsia" w:cs="宋体"/>
          <w:kern w:val="0"/>
          <w:sz w:val="24"/>
          <w:szCs w:val="24"/>
        </w:rPr>
        <w:br/>
      </w:r>
      <w:r w:rsidRPr="008F7A1D">
        <w:rPr>
          <w:rFonts w:asciiTheme="minorEastAsia" w:hAnsiTheme="minorEastAsia"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8F7A1D" w:rsidRPr="008F7A1D" w:rsidTr="008F7A1D">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描述</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所有参加投标的投标方代表均需随身携带本人身份证原件。如果投标方代表不是单位负责人，投标方代表还需提交《单位负责人授权书》。</w:t>
            </w:r>
          </w:p>
        </w:tc>
      </w:tr>
    </w:tbl>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6.3是否接受联合体投标：不接受。</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※根据上述资格要求，投标文件中应提交的“投标人的资格及资信证明文件”详见招标文件第四章。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7、报名</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7.1报名期限：详见招标公告或更正公告（若有），若不一致，以更正公告（若有）为准。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sidRPr="008F7A1D">
        <w:rPr>
          <w:rFonts w:asciiTheme="minorEastAsia" w:hAnsiTheme="minorEastAsia" w:cs="宋体"/>
          <w:b/>
          <w:bCs/>
          <w:kern w:val="0"/>
          <w:sz w:val="24"/>
          <w:szCs w:val="24"/>
        </w:rPr>
        <w:t>投标将被拒绝。</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8、招标文件的获取</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8.1招标文件提供期限：详见招标公告或更正公告（若有），若不一致，以更正公告（若有）为准。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8.2获取地点及方式：报名后，通过福建省政府采购网上公开信息系统以下载方式获取。</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8.3、招标文件售价：</w:t>
      </w:r>
      <w:r w:rsidRPr="008F7A1D">
        <w:rPr>
          <w:rFonts w:asciiTheme="minorEastAsia" w:hAnsiTheme="minorEastAsia" w:cs="Times New Roman"/>
          <w:kern w:val="0"/>
          <w:sz w:val="24"/>
          <w:szCs w:val="24"/>
        </w:rPr>
        <w:t>0</w:t>
      </w:r>
      <w:r w:rsidRPr="008F7A1D">
        <w:rPr>
          <w:rFonts w:asciiTheme="minorEastAsia" w:hAnsiTheme="minorEastAsia" w:cs="宋体"/>
          <w:kern w:val="0"/>
          <w:sz w:val="24"/>
          <w:szCs w:val="24"/>
        </w:rPr>
        <w:t>元。</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9、投标截止</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9.1投标截止时间：详见招标公告或更正公告（若有），若不一致，以更正公告（若有）为准。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9.2投标人应在投标截止时间前按照福建省政府采购网上公开信息系统设定的操作流程将电子投标文件上传至福建省政府采购网上公开信息系统，同时将</w:t>
      </w:r>
      <w:r w:rsidRPr="008F7A1D">
        <w:rPr>
          <w:rFonts w:asciiTheme="minorEastAsia" w:hAnsiTheme="minorEastAsia" w:cs="宋体"/>
          <w:b/>
          <w:bCs/>
          <w:kern w:val="0"/>
          <w:sz w:val="24"/>
          <w:szCs w:val="24"/>
        </w:rPr>
        <w:lastRenderedPageBreak/>
        <w:t>投标人的CA证书</w:t>
      </w:r>
      <w:r w:rsidRPr="008F7A1D">
        <w:rPr>
          <w:rFonts w:asciiTheme="minorEastAsia" w:hAnsiTheme="minorEastAsia" w:cs="宋体"/>
          <w:kern w:val="0"/>
          <w:sz w:val="24"/>
          <w:szCs w:val="24"/>
        </w:rPr>
        <w:t>连同</w:t>
      </w:r>
      <w:r w:rsidRPr="008F7A1D">
        <w:rPr>
          <w:rFonts w:asciiTheme="minorEastAsia" w:hAnsiTheme="minorEastAsia" w:cs="宋体"/>
          <w:b/>
          <w:bCs/>
          <w:kern w:val="0"/>
          <w:sz w:val="24"/>
          <w:szCs w:val="24"/>
        </w:rPr>
        <w:t>密封的纸质投标文件</w:t>
      </w:r>
      <w:r w:rsidRPr="008F7A1D">
        <w:rPr>
          <w:rFonts w:asciiTheme="minorEastAsia" w:hAnsiTheme="minorEastAsia" w:cs="宋体"/>
          <w:kern w:val="0"/>
          <w:sz w:val="24"/>
          <w:szCs w:val="24"/>
        </w:rPr>
        <w:t>送达招标文件第一章第10条载明的地点，否则</w:t>
      </w:r>
      <w:r w:rsidRPr="008F7A1D">
        <w:rPr>
          <w:rFonts w:asciiTheme="minorEastAsia" w:hAnsiTheme="minorEastAsia" w:cs="宋体"/>
          <w:b/>
          <w:bCs/>
          <w:kern w:val="0"/>
          <w:sz w:val="24"/>
          <w:szCs w:val="24"/>
        </w:rPr>
        <w:t>投标将被拒绝。</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10、开标时间及地点：详见招标公告或更正公告（若有），若不一致，以更正公告（若有）为准。</w:t>
      </w:r>
      <w:r w:rsidRPr="008F7A1D">
        <w:rPr>
          <w:rFonts w:asciiTheme="minorEastAsia" w:hAnsiTheme="minorEastAsia" w:cs="宋体"/>
          <w:b/>
          <w:bCs/>
          <w:kern w:val="0"/>
          <w:sz w:val="24"/>
          <w:szCs w:val="24"/>
        </w:rPr>
        <w:t> </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11、公告期限</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11.1招标公告的公告期限：自财政部和福建省财政厅指定的政府采购信息发布媒体最先发布公告之日起</w:t>
      </w:r>
      <w:r w:rsidRPr="008F7A1D">
        <w:rPr>
          <w:rFonts w:asciiTheme="minorEastAsia" w:hAnsiTheme="minorEastAsia" w:cs="Times New Roman"/>
          <w:kern w:val="0"/>
          <w:sz w:val="24"/>
          <w:szCs w:val="24"/>
        </w:rPr>
        <w:t>5</w:t>
      </w:r>
      <w:r w:rsidRPr="008F7A1D">
        <w:rPr>
          <w:rFonts w:asciiTheme="minorEastAsia" w:hAnsiTheme="minorEastAsia" w:cs="宋体"/>
          <w:kern w:val="0"/>
          <w:sz w:val="24"/>
          <w:szCs w:val="24"/>
        </w:rPr>
        <w:t>个工作日。</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11.2招标文件公告期限：招标文件随同招标公告一并发布，其公告期限与本章第</w:t>
      </w:r>
      <w:r w:rsidRPr="008F7A1D">
        <w:rPr>
          <w:rFonts w:asciiTheme="minorEastAsia" w:hAnsiTheme="minorEastAsia" w:cs="Times New Roman"/>
          <w:kern w:val="0"/>
          <w:sz w:val="24"/>
          <w:szCs w:val="24"/>
        </w:rPr>
        <w:t>11.1</w:t>
      </w:r>
      <w:r w:rsidRPr="008F7A1D">
        <w:rPr>
          <w:rFonts w:asciiTheme="minorEastAsia" w:hAnsiTheme="minorEastAsia" w:cs="宋体"/>
          <w:kern w:val="0"/>
          <w:sz w:val="24"/>
          <w:szCs w:val="24"/>
        </w:rPr>
        <w:t>条载明的期限保持一致。</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12、采购人：三明市发展和改革委员会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地址：三明市政府大楼二楼</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联系方法：13666993993</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13、代理机构：三明市阳光招标代理有限公司</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地址：三明市梅列区东新二路梅岭新村34幢工会大厦810室</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联系方法：0598-8236287</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br/>
        <w:t>附1：账户信息</w:t>
      </w:r>
    </w:p>
    <w:tbl>
      <w:tblPr>
        <w:tblW w:w="9643" w:type="dxa"/>
        <w:jc w:val="center"/>
        <w:tblInd w:w="-16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43"/>
      </w:tblGrid>
      <w:tr w:rsidR="008F7A1D" w:rsidRPr="008F7A1D" w:rsidTr="008F7A1D">
        <w:trPr>
          <w:jc w:val="center"/>
        </w:trPr>
        <w:tc>
          <w:tcPr>
            <w:tcW w:w="9643" w:type="dxa"/>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b/>
                <w:bCs/>
                <w:kern w:val="0"/>
                <w:sz w:val="24"/>
                <w:szCs w:val="24"/>
              </w:rPr>
              <w:t>投标保证金账户</w:t>
            </w:r>
          </w:p>
        </w:tc>
      </w:tr>
      <w:tr w:rsidR="008F7A1D" w:rsidRPr="008F7A1D" w:rsidTr="008F7A1D">
        <w:trPr>
          <w:jc w:val="center"/>
        </w:trPr>
        <w:tc>
          <w:tcPr>
            <w:tcW w:w="964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开户名称：</w:t>
            </w:r>
            <w:r w:rsidRPr="008F7A1D">
              <w:rPr>
                <w:rFonts w:asciiTheme="minorEastAsia" w:hAnsiTheme="minorEastAsia" w:cs="宋体"/>
                <w:kern w:val="0"/>
                <w:sz w:val="24"/>
                <w:szCs w:val="24"/>
                <w:u w:val="single"/>
                <w:shd w:val="clear" w:color="auto" w:fill="FFFFFF"/>
              </w:rPr>
              <w:t>三明市阳光招标代理有限公司</w:t>
            </w:r>
          </w:p>
        </w:tc>
      </w:tr>
      <w:tr w:rsidR="008F7A1D" w:rsidRPr="008F7A1D" w:rsidTr="008F7A1D">
        <w:trPr>
          <w:jc w:val="center"/>
        </w:trPr>
        <w:tc>
          <w:tcPr>
            <w:tcW w:w="964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开户银行：供应商在福建省政府采购网上公开信息系统报名后，根据其提示自行选择要缴交的投标保证金托管银行。</w:t>
            </w:r>
          </w:p>
        </w:tc>
      </w:tr>
      <w:tr w:rsidR="008F7A1D" w:rsidRPr="008F7A1D" w:rsidTr="008F7A1D">
        <w:trPr>
          <w:jc w:val="center"/>
        </w:trPr>
        <w:tc>
          <w:tcPr>
            <w:tcW w:w="964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8F7A1D" w:rsidRPr="008F7A1D" w:rsidTr="008F7A1D">
        <w:trPr>
          <w:jc w:val="center"/>
        </w:trPr>
        <w:tc>
          <w:tcPr>
            <w:tcW w:w="964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b/>
                <w:bCs/>
                <w:kern w:val="0"/>
                <w:sz w:val="24"/>
                <w:szCs w:val="24"/>
              </w:rPr>
              <w:t>特别提示</w:t>
            </w:r>
          </w:p>
        </w:tc>
      </w:tr>
      <w:tr w:rsidR="008F7A1D" w:rsidRPr="008F7A1D" w:rsidTr="008F7A1D">
        <w:trPr>
          <w:jc w:val="center"/>
        </w:trPr>
        <w:tc>
          <w:tcPr>
            <w:tcW w:w="9643"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1、投标人应认真核对账户信息，将投标保证金汇入以上账户，并自行承担因汇错投标保证金而产生的一切后果。</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2、投标人在转账或电汇的凭证上应按照以下格式注明，以便核对：“（招标编号：</w:t>
            </w:r>
            <w:r w:rsidRPr="008F7A1D">
              <w:rPr>
                <w:rFonts w:asciiTheme="minorEastAsia" w:hAnsiTheme="minorEastAsia" w:cs="Times New Roman"/>
                <w:kern w:val="0"/>
                <w:sz w:val="24"/>
                <w:szCs w:val="24"/>
              </w:rPr>
              <w:t>***</w:t>
            </w:r>
            <w:r w:rsidRPr="008F7A1D">
              <w:rPr>
                <w:rFonts w:asciiTheme="minorEastAsia" w:hAnsiTheme="minorEastAsia" w:cs="宋体"/>
                <w:kern w:val="0"/>
                <w:sz w:val="24"/>
                <w:szCs w:val="24"/>
              </w:rPr>
              <w:t>、合同包：</w:t>
            </w:r>
            <w:r w:rsidRPr="008F7A1D">
              <w:rPr>
                <w:rFonts w:asciiTheme="minorEastAsia" w:hAnsiTheme="minorEastAsia" w:cs="Times New Roman"/>
                <w:kern w:val="0"/>
                <w:sz w:val="24"/>
                <w:szCs w:val="24"/>
              </w:rPr>
              <w:t>***</w:t>
            </w:r>
            <w:r w:rsidRPr="008F7A1D">
              <w:rPr>
                <w:rFonts w:asciiTheme="minorEastAsia" w:hAnsiTheme="minorEastAsia" w:cs="宋体"/>
                <w:kern w:val="0"/>
                <w:sz w:val="24"/>
                <w:szCs w:val="24"/>
              </w:rPr>
              <w:t>）的投标保证金”。</w:t>
            </w:r>
          </w:p>
        </w:tc>
      </w:tr>
    </w:tbl>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附2：采购标的一览表</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 w:val="24"/>
          <w:szCs w:val="24"/>
        </w:rPr>
        <w:t>金额单位：人民币元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8F7A1D" w:rsidRPr="008F7A1D" w:rsidTr="008F7A1D">
        <w:trPr>
          <w:tblHead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投标保证金</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2"/>
              <w:gridCol w:w="1642"/>
              <w:gridCol w:w="723"/>
              <w:gridCol w:w="735"/>
              <w:gridCol w:w="1695"/>
            </w:tblGrid>
            <w:tr w:rsidR="008F7A1D" w:rsidRPr="008F7A1D">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软件集成实施服务</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1（期）</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3,000,000.0000</w:t>
                  </w:r>
                </w:p>
              </w:tc>
            </w:tr>
          </w:tbl>
          <w:p w:rsidR="008F7A1D" w:rsidRPr="008F7A1D" w:rsidRDefault="008F7A1D" w:rsidP="008F7A1D">
            <w:pPr>
              <w:widowControl/>
              <w:jc w:val="center"/>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3000000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60000</w:t>
            </w:r>
          </w:p>
        </w:tc>
      </w:tr>
    </w:tbl>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lastRenderedPageBreak/>
        <w:t>第二章   投标人须知前附表（表1、</w:t>
      </w:r>
      <w:r w:rsidRPr="008F7A1D">
        <w:rPr>
          <w:rFonts w:asciiTheme="minorEastAsia" w:hAnsiTheme="minorEastAsia" w:cs="Times New Roman"/>
          <w:b/>
          <w:bCs/>
          <w:kern w:val="0"/>
          <w:sz w:val="32"/>
        </w:rPr>
        <w:t>2</w:t>
      </w:r>
      <w:r w:rsidRPr="008F7A1D">
        <w:rPr>
          <w:rFonts w:asciiTheme="minorEastAsia" w:hAnsiTheme="minorEastAsia" w:cs="宋体"/>
          <w:b/>
          <w:bCs/>
          <w:kern w:val="0"/>
          <w:sz w:val="32"/>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表1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0"/>
        <w:gridCol w:w="1428"/>
        <w:gridCol w:w="6428"/>
      </w:tblGrid>
      <w:tr w:rsidR="008F7A1D" w:rsidRPr="008F7A1D" w:rsidTr="008F7A1D">
        <w:tc>
          <w:tcPr>
            <w:tcW w:w="10710" w:type="dxa"/>
            <w:gridSpan w:val="3"/>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b/>
                <w:bCs/>
                <w:kern w:val="0"/>
                <w:sz w:val="24"/>
                <w:szCs w:val="24"/>
              </w:rPr>
              <w:t>特别提示：本表与招标文件对应章节的内容若不一致，以本表为准。</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项号</w:t>
            </w:r>
          </w:p>
        </w:tc>
        <w:tc>
          <w:tcPr>
            <w:tcW w:w="159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招标文件</w:t>
            </w:r>
          </w:p>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（第三章）</w:t>
            </w:r>
          </w:p>
        </w:tc>
        <w:tc>
          <w:tcPr>
            <w:tcW w:w="8640"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编列内容</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是否组织现场考察或召开开标前答疑会：</w:t>
            </w:r>
            <w:r w:rsidRPr="008F7A1D">
              <w:rPr>
                <w:rFonts w:asciiTheme="minorEastAsia" w:hAnsiTheme="minorEastAsia" w:cs="宋体"/>
                <w:kern w:val="0"/>
                <w:sz w:val="24"/>
                <w:szCs w:val="24"/>
              </w:rPr>
              <w:t>否。</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10.4</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投标文件的份数：</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（1）纸质投标文件：</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①资格及资信证明部分的正本</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份、副本</w:t>
            </w:r>
            <w:r w:rsidRPr="008F7A1D">
              <w:rPr>
                <w:rFonts w:asciiTheme="minorEastAsia" w:hAnsiTheme="minorEastAsia" w:cs="宋体"/>
                <w:kern w:val="0"/>
                <w:sz w:val="24"/>
                <w:szCs w:val="24"/>
                <w:u w:val="single"/>
              </w:rPr>
              <w:t>4</w:t>
            </w:r>
            <w:r w:rsidRPr="008F7A1D">
              <w:rPr>
                <w:rFonts w:asciiTheme="minorEastAsia" w:hAnsiTheme="minorEastAsia" w:cs="宋体"/>
                <w:kern w:val="0"/>
                <w:sz w:val="24"/>
                <w:szCs w:val="24"/>
              </w:rPr>
              <w:t>份，报价部分的正本</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份、副本</w:t>
            </w:r>
            <w:r w:rsidRPr="008F7A1D">
              <w:rPr>
                <w:rFonts w:asciiTheme="minorEastAsia" w:hAnsiTheme="minorEastAsia" w:cs="宋体"/>
                <w:kern w:val="0"/>
                <w:sz w:val="24"/>
                <w:szCs w:val="24"/>
                <w:u w:val="single"/>
              </w:rPr>
              <w:t>4</w:t>
            </w:r>
            <w:r w:rsidRPr="008F7A1D">
              <w:rPr>
                <w:rFonts w:asciiTheme="minorEastAsia" w:hAnsiTheme="minorEastAsia" w:cs="宋体"/>
                <w:kern w:val="0"/>
                <w:sz w:val="24"/>
                <w:szCs w:val="24"/>
              </w:rPr>
              <w:t>份，技术商务部分的正本</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份、副本</w:t>
            </w:r>
            <w:r w:rsidRPr="008F7A1D">
              <w:rPr>
                <w:rFonts w:asciiTheme="minorEastAsia" w:hAnsiTheme="minorEastAsia" w:cs="宋体"/>
                <w:kern w:val="0"/>
                <w:sz w:val="24"/>
                <w:szCs w:val="24"/>
                <w:u w:val="single"/>
              </w:rPr>
              <w:t>4</w:t>
            </w:r>
            <w:r w:rsidRPr="008F7A1D">
              <w:rPr>
                <w:rFonts w:asciiTheme="minorEastAsia" w:hAnsiTheme="minorEastAsia" w:cs="宋体"/>
                <w:kern w:val="0"/>
                <w:sz w:val="24"/>
                <w:szCs w:val="24"/>
              </w:rPr>
              <w:t>份。</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②可读介质（光盘或</w:t>
            </w:r>
            <w:r w:rsidRPr="008F7A1D">
              <w:rPr>
                <w:rFonts w:asciiTheme="minorEastAsia" w:hAnsiTheme="minorEastAsia" w:cs="Times New Roman"/>
                <w:kern w:val="0"/>
                <w:sz w:val="24"/>
                <w:szCs w:val="24"/>
              </w:rPr>
              <w:t>U</w:t>
            </w:r>
            <w:r w:rsidRPr="008F7A1D">
              <w:rPr>
                <w:rFonts w:asciiTheme="minorEastAsia" w:hAnsiTheme="minorEastAsia" w:cs="宋体"/>
                <w:kern w:val="0"/>
                <w:sz w:val="24"/>
                <w:szCs w:val="24"/>
              </w:rPr>
              <w:t>盘）</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份：投标人应将其上传至福建省政府采购网上公开信息系统的电子投标文件在该可读介质中另存</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份。</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（2）电子投标文件：详见表</w:t>
            </w:r>
            <w:r w:rsidRPr="008F7A1D">
              <w:rPr>
                <w:rFonts w:asciiTheme="minorEastAsia" w:hAnsiTheme="minorEastAsia" w:cs="Times New Roman"/>
                <w:kern w:val="0"/>
                <w:sz w:val="24"/>
                <w:szCs w:val="24"/>
              </w:rPr>
              <w:t>2</w:t>
            </w:r>
            <w:r w:rsidRPr="008F7A1D">
              <w:rPr>
                <w:rFonts w:asciiTheme="minorEastAsia" w:hAnsiTheme="minorEastAsia" w:cs="宋体"/>
                <w:kern w:val="0"/>
                <w:sz w:val="24"/>
                <w:szCs w:val="24"/>
              </w:rPr>
              <w:t>《关于电子招标投标活动的专门规定》。</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10.5-（</w:t>
            </w:r>
            <w:r w:rsidRPr="008F7A1D">
              <w:rPr>
                <w:rFonts w:asciiTheme="minorEastAsia" w:hAnsiTheme="minorEastAsia" w:cs="Times New Roman"/>
                <w:kern w:val="0"/>
                <w:sz w:val="24"/>
                <w:szCs w:val="24"/>
              </w:rPr>
              <w:t>2</w:t>
            </w:r>
            <w:r w:rsidRPr="008F7A1D">
              <w:rPr>
                <w:rFonts w:asciiTheme="minorEastAsia" w:hAnsiTheme="minorEastAsia" w:cs="宋体"/>
                <w:kern w:val="0"/>
                <w:sz w:val="24"/>
                <w:szCs w:val="24"/>
              </w:rPr>
              <w:t>）</w:t>
            </w:r>
            <w:r w:rsidRPr="008F7A1D">
              <w:rPr>
                <w:rFonts w:asciiTheme="minorEastAsia" w:hAnsiTheme="minorEastAsia" w:cs="Times New Roman"/>
                <w:kern w:val="0"/>
                <w:sz w:val="24"/>
                <w:szCs w:val="24"/>
              </w:rPr>
              <w:t>-</w:t>
            </w:r>
            <w:r w:rsidRPr="008F7A1D">
              <w:rPr>
                <w:rFonts w:asciiTheme="minorEastAsia" w:hAnsiTheme="minorEastAsia" w:cs="宋体"/>
                <w:kern w:val="0"/>
                <w:sz w:val="24"/>
                <w:szCs w:val="24"/>
              </w:rPr>
              <w:t>③</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允许散装或活页装订的内容或材料：</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（1）投标文件的补充、修改或撤回；</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（2）其他内容或材料：无。</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10.7-（</w:t>
            </w:r>
            <w:r w:rsidRPr="008F7A1D">
              <w:rPr>
                <w:rFonts w:asciiTheme="minorEastAsia" w:hAnsiTheme="minorEastAsia" w:cs="Times New Roman"/>
                <w:kern w:val="0"/>
                <w:sz w:val="24"/>
                <w:szCs w:val="24"/>
              </w:rPr>
              <w:t>1</w:t>
            </w:r>
            <w:r w:rsidRPr="008F7A1D">
              <w:rPr>
                <w:rFonts w:asciiTheme="minorEastAsia" w:hAnsiTheme="minorEastAsia"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是否允许中标人将本项目的非主体、非关键性工作进行分包：</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不允许。</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5</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10.8-（</w:t>
            </w:r>
            <w:r w:rsidRPr="008F7A1D">
              <w:rPr>
                <w:rFonts w:asciiTheme="minorEastAsia" w:hAnsiTheme="minorEastAsia" w:cs="Calibri"/>
                <w:kern w:val="0"/>
                <w:sz w:val="24"/>
                <w:szCs w:val="24"/>
              </w:rPr>
              <w:t>1</w:t>
            </w:r>
            <w:r w:rsidRPr="008F7A1D">
              <w:rPr>
                <w:rFonts w:asciiTheme="minorEastAsia" w:hAnsiTheme="minorEastAsia"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投标有效期</w:t>
            </w:r>
            <w:r w:rsidRPr="008F7A1D">
              <w:rPr>
                <w:rFonts w:asciiTheme="minorEastAsia" w:hAnsiTheme="minorEastAsia" w:cs="宋体"/>
                <w:kern w:val="0"/>
                <w:sz w:val="24"/>
                <w:szCs w:val="24"/>
              </w:rPr>
              <w:t>：投标截止时间起90个日历日。</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6</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10.10-（</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密封及其标记的具体形式：</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（1）全部纸质投标文件（包括正本、副本及可读介质）均应密封，否则</w:t>
            </w:r>
            <w:r w:rsidRPr="008F7A1D">
              <w:rPr>
                <w:rFonts w:asciiTheme="minorEastAsia" w:hAnsiTheme="minorEastAsia" w:cs="宋体"/>
                <w:b/>
                <w:bCs/>
                <w:kern w:val="0"/>
                <w:sz w:val="24"/>
                <w:szCs w:val="24"/>
              </w:rPr>
              <w:t>投标将被拒绝。</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（2）密封的外包装应至少标记“项目名称、招标编号、所投合同包、投标人的全称”等内容，否则造成投标文件误投、遗漏或提前拆封的，</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不承担责任。</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（3）其他：无。</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7</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12.1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本项目推荐合同包1中标候选人数为1家。</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8</w:t>
            </w:r>
          </w:p>
        </w:tc>
        <w:tc>
          <w:tcPr>
            <w:tcW w:w="159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12.2</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本项目中标人的确定（以合同包为单位）：</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（1）采购人应在政府采购招投标管理办法规定的时限内确定中标人。</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（2）若出现中标候选人并列情形，则按照下列方式确定中标人：</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①招标文件规定的方式：无。。</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②若本款第①点规定方式为“无”，则按照下列方式确定：无。。</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③若本款第①、②点规定方式均为“无”，则按照下列方式确定：随机抽取。</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（3）本项目确定的中标人家数：</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①本项目确定合同包1中标人数为1家；</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②若出现中标候选人符合法定家数但不足本款第①点规定中标人家数情形，则按照中标候选人的实际家数确定中标人。</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lastRenderedPageBreak/>
              <w:t>9</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15.1-（</w:t>
            </w:r>
            <w:r w:rsidRPr="008F7A1D">
              <w:rPr>
                <w:rFonts w:asciiTheme="minorEastAsia" w:hAnsiTheme="minorEastAsia" w:cs="Times New Roman"/>
                <w:kern w:val="0"/>
                <w:sz w:val="24"/>
                <w:szCs w:val="24"/>
              </w:rPr>
              <w:t>2</w:t>
            </w:r>
            <w:r w:rsidRPr="008F7A1D">
              <w:rPr>
                <w:rFonts w:asciiTheme="minorEastAsia" w:hAnsiTheme="minorEastAsia" w:cs="宋体"/>
                <w:kern w:val="0"/>
                <w:sz w:val="24"/>
                <w:szCs w:val="24"/>
              </w:rPr>
              <w:t>）</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质疑函原件应采用下列方式提交：</w:t>
            </w:r>
            <w:r w:rsidRPr="008F7A1D">
              <w:rPr>
                <w:rFonts w:asciiTheme="minorEastAsia" w:hAnsiTheme="minorEastAsia" w:cs="宋体"/>
                <w:kern w:val="0"/>
                <w:sz w:val="24"/>
                <w:szCs w:val="24"/>
              </w:rPr>
              <w:t>现场方式。</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10</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15.4</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Calibri"/>
                <w:kern w:val="0"/>
                <w:sz w:val="24"/>
                <w:szCs w:val="24"/>
              </w:rPr>
              <w:t> </w:t>
            </w:r>
          </w:p>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Calibri"/>
                <w:kern w:val="0"/>
                <w:sz w:val="24"/>
                <w:szCs w:val="24"/>
              </w:rPr>
              <w:t> </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招标文件的质疑</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（1）潜在投标人可在质疑时效期间内对招标文件以书面形式提出质疑。</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（2）质疑时效期间：</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①在招标文件公告期限内：自招标文件首次下载之日起</w:t>
            </w:r>
            <w:r w:rsidRPr="008F7A1D">
              <w:rPr>
                <w:rFonts w:asciiTheme="minorEastAsia" w:hAnsiTheme="minorEastAsia" w:cs="Times New Roman"/>
                <w:kern w:val="0"/>
                <w:sz w:val="24"/>
                <w:szCs w:val="24"/>
              </w:rPr>
              <w:t>7</w:t>
            </w:r>
            <w:r w:rsidRPr="008F7A1D">
              <w:rPr>
                <w:rFonts w:asciiTheme="minorEastAsia" w:hAnsiTheme="minorEastAsia" w:cs="宋体"/>
                <w:kern w:val="0"/>
                <w:sz w:val="24"/>
                <w:szCs w:val="24"/>
              </w:rPr>
              <w:t>个工作日内向</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提出，招标文件公告期限、首次下载之日均以福建省政府采购网上公开信息系统记载的为准。</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②在招标文件公告期限截止后至招标文件提供期限届满前的期间内：自招标文件公告期限届满之日起</w:t>
            </w:r>
            <w:r w:rsidRPr="008F7A1D">
              <w:rPr>
                <w:rFonts w:asciiTheme="minorEastAsia" w:hAnsiTheme="minorEastAsia" w:cs="Times New Roman"/>
                <w:kern w:val="0"/>
                <w:sz w:val="24"/>
                <w:szCs w:val="24"/>
              </w:rPr>
              <w:t>7</w:t>
            </w:r>
            <w:r w:rsidRPr="008F7A1D">
              <w:rPr>
                <w:rFonts w:asciiTheme="minorEastAsia" w:hAnsiTheme="minorEastAsia" w:cs="宋体"/>
                <w:kern w:val="0"/>
                <w:sz w:val="24"/>
                <w:szCs w:val="24"/>
              </w:rPr>
              <w:t>个工作日内向</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提出，招标文件公告期限、招标文件提供期限均以福建省政府采购网上公开信息系统记载的为准。</w:t>
            </w:r>
          </w:p>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※除上述规定外，对招标文件提出的质疑还应符合招标文件第三章第</w:t>
            </w:r>
            <w:r w:rsidRPr="008F7A1D">
              <w:rPr>
                <w:rFonts w:asciiTheme="minorEastAsia" w:hAnsiTheme="minorEastAsia" w:cs="Times New Roman"/>
                <w:b/>
                <w:bCs/>
                <w:kern w:val="0"/>
                <w:sz w:val="24"/>
                <w:szCs w:val="24"/>
              </w:rPr>
              <w:t>15.1</w:t>
            </w:r>
            <w:r w:rsidRPr="008F7A1D">
              <w:rPr>
                <w:rFonts w:asciiTheme="minorEastAsia" w:hAnsiTheme="minorEastAsia" w:cs="宋体"/>
                <w:b/>
                <w:bCs/>
                <w:kern w:val="0"/>
                <w:sz w:val="24"/>
                <w:szCs w:val="24"/>
              </w:rPr>
              <w:t>条的有关规定。</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11</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16.1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监督管理部门：</w:t>
            </w:r>
            <w:r w:rsidRPr="008F7A1D">
              <w:rPr>
                <w:rFonts w:asciiTheme="minorEastAsia" w:hAnsiTheme="minorEastAsia" w:cs="宋体"/>
                <w:kern w:val="0"/>
                <w:sz w:val="24"/>
                <w:szCs w:val="24"/>
              </w:rPr>
              <w:t>三明市财政局</w:t>
            </w:r>
            <w:r w:rsidRPr="008F7A1D">
              <w:rPr>
                <w:rFonts w:asciiTheme="minorEastAsia" w:hAnsiTheme="minorEastAsia" w:cs="宋体"/>
                <w:b/>
                <w:bCs/>
                <w:kern w:val="0"/>
                <w:sz w:val="24"/>
                <w:szCs w:val="24"/>
              </w:rPr>
              <w:t>（仅限依法进行政府采购的货物或服务类项目）</w:t>
            </w:r>
            <w:r w:rsidRPr="008F7A1D">
              <w:rPr>
                <w:rFonts w:asciiTheme="minorEastAsia" w:hAnsiTheme="minorEastAsia" w:cs="宋体"/>
                <w:kern w:val="0"/>
                <w:sz w:val="24"/>
                <w:szCs w:val="24"/>
              </w:rPr>
              <w:t>。</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12</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18.1</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b/>
                <w:bCs/>
                <w:kern w:val="0"/>
                <w:sz w:val="24"/>
                <w:szCs w:val="24"/>
              </w:rPr>
              <w:t>财政部和福建省财政厅指定的政府采购信息发布媒体（以下简称：“指定媒体”）：</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（1）中国政府采购网，网址www.ccgp.gov.cn。</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（2）中国政府采购网福建分网（福建省政府采购网），网址cz.fjzfcg.gov.cn。</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b/>
                <w:bCs/>
                <w:kern w:val="0"/>
                <w:sz w:val="24"/>
                <w:szCs w:val="24"/>
              </w:rPr>
              <w:t>※除招标文件第一章第</w:t>
            </w:r>
            <w:r w:rsidRPr="008F7A1D">
              <w:rPr>
                <w:rFonts w:asciiTheme="minorEastAsia" w:hAnsiTheme="minorEastAsia" w:cs="Times New Roman"/>
                <w:b/>
                <w:bCs/>
                <w:kern w:val="0"/>
                <w:sz w:val="24"/>
                <w:szCs w:val="24"/>
              </w:rPr>
              <w:t>11.1</w:t>
            </w:r>
            <w:r w:rsidRPr="008F7A1D">
              <w:rPr>
                <w:rFonts w:asciiTheme="minorEastAsia" w:hAnsiTheme="minorEastAsia" w:cs="宋体"/>
                <w:b/>
                <w:bCs/>
                <w:kern w:val="0"/>
                <w:sz w:val="24"/>
                <w:szCs w:val="24"/>
              </w:rPr>
              <w:t>条规定情形外，若出现上述指定媒体信息不一致情形，应以中国政府采购网福建分网（福建省政府采购网）发布的为准。</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13</w:t>
            </w:r>
          </w:p>
        </w:tc>
        <w:tc>
          <w:tcPr>
            <w:tcW w:w="159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19</w:t>
            </w:r>
          </w:p>
        </w:tc>
        <w:tc>
          <w:tcPr>
            <w:tcW w:w="8640"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b/>
                <w:bCs/>
                <w:kern w:val="0"/>
                <w:sz w:val="24"/>
                <w:szCs w:val="24"/>
              </w:rPr>
              <w:t>其他事项：</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b/>
                <w:bCs/>
                <w:kern w:val="0"/>
                <w:sz w:val="24"/>
                <w:szCs w:val="24"/>
              </w:rPr>
              <w:t>(1)本项目代理服务费由中标人支付。</w:t>
            </w:r>
            <w:r w:rsidRPr="008F7A1D">
              <w:rPr>
                <w:rFonts w:asciiTheme="minorEastAsia" w:hAnsiTheme="minorEastAsia" w:cs="宋体"/>
                <w:b/>
                <w:bCs/>
                <w:kern w:val="0"/>
                <w:sz w:val="24"/>
                <w:szCs w:val="24"/>
              </w:rPr>
              <w:br/>
              <w:t>(2)其他：A)招标代理服务费：中标人应当在领取中标通知书前，按国家计委《招标代理服务收费管理暂行办法》（计价格[2002]1980号文）规定的收费标准向招标代理机构缴纳招标服务费，缴后不退。 B)缴费账号：开户名：三明市阳光招标代理有限公司，开户行：中国银行三明分行，账号：416958372386。</w:t>
            </w:r>
          </w:p>
        </w:tc>
      </w:tr>
      <w:tr w:rsidR="008F7A1D" w:rsidRPr="008F7A1D" w:rsidTr="008F7A1D">
        <w:tc>
          <w:tcPr>
            <w:tcW w:w="2070" w:type="dxa"/>
            <w:gridSpan w:val="2"/>
            <w:tcBorders>
              <w:top w:val="nil"/>
              <w:left w:val="outset" w:sz="6" w:space="0" w:color="000000"/>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     备注</w:t>
            </w:r>
          </w:p>
        </w:tc>
        <w:tc>
          <w:tcPr>
            <w:tcW w:w="8640" w:type="dxa"/>
            <w:tcBorders>
              <w:top w:val="nil"/>
              <w:left w:val="nil"/>
              <w:bottom w:val="outset" w:sz="6" w:space="0" w:color="000000"/>
              <w:right w:val="outset" w:sz="6" w:space="0" w:color="000000"/>
            </w:tcBorders>
            <w:shd w:val="clear" w:color="auto" w:fill="auto"/>
            <w:tcMar>
              <w:top w:w="75" w:type="dxa"/>
              <w:left w:w="150" w:type="dxa"/>
              <w:bottom w:w="75" w:type="dxa"/>
              <w:right w:w="150" w:type="dxa"/>
            </w:tcMar>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b/>
                <w:bCs/>
                <w:kern w:val="0"/>
                <w:sz w:val="24"/>
                <w:szCs w:val="24"/>
              </w:rPr>
              <w:t>后有表</w:t>
            </w:r>
            <w:r w:rsidRPr="008F7A1D">
              <w:rPr>
                <w:rFonts w:asciiTheme="minorEastAsia" w:hAnsiTheme="minorEastAsia" w:cs="Times New Roman"/>
                <w:b/>
                <w:bCs/>
                <w:kern w:val="0"/>
                <w:sz w:val="24"/>
                <w:szCs w:val="24"/>
              </w:rPr>
              <w:t>2</w:t>
            </w:r>
            <w:r w:rsidRPr="008F7A1D">
              <w:rPr>
                <w:rFonts w:asciiTheme="minorEastAsia" w:hAnsiTheme="minorEastAsia" w:cs="宋体"/>
                <w:b/>
                <w:bCs/>
                <w:kern w:val="0"/>
                <w:sz w:val="24"/>
                <w:szCs w:val="24"/>
              </w:rPr>
              <w:t>，请勿遗漏。</w:t>
            </w:r>
          </w:p>
        </w:tc>
      </w:tr>
    </w:tbl>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表2</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2"/>
        <w:gridCol w:w="8044"/>
      </w:tblGrid>
      <w:tr w:rsidR="008F7A1D" w:rsidRPr="008F7A1D" w:rsidTr="008F7A1D">
        <w:tc>
          <w:tcPr>
            <w:tcW w:w="11115" w:type="dxa"/>
            <w:gridSpan w:val="2"/>
            <w:tcBorders>
              <w:top w:val="outset" w:sz="6" w:space="0" w:color="000000"/>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b/>
                <w:bCs/>
                <w:kern w:val="0"/>
                <w:sz w:val="24"/>
                <w:szCs w:val="24"/>
              </w:rPr>
              <w:t>关于电子招标投标活动的专门规定</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序号</w:t>
            </w:r>
          </w:p>
        </w:tc>
        <w:tc>
          <w:tcPr>
            <w:tcW w:w="10635" w:type="dxa"/>
            <w:tcBorders>
              <w:top w:val="outset" w:sz="6" w:space="0" w:color="000000"/>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编列内容</w:t>
            </w:r>
          </w:p>
        </w:tc>
      </w:tr>
      <w:tr w:rsidR="008F7A1D" w:rsidRPr="008F7A1D" w:rsidTr="008F7A1D">
        <w:tc>
          <w:tcPr>
            <w:tcW w:w="480" w:type="dxa"/>
            <w:tcBorders>
              <w:top w:val="nil"/>
              <w:left w:val="outset" w:sz="6" w:space="0" w:color="000000"/>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jc w:val="center"/>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10635" w:type="dxa"/>
            <w:tcBorders>
              <w:top w:val="nil"/>
              <w:left w:val="nil"/>
              <w:bottom w:val="outset" w:sz="6" w:space="0" w:color="000000"/>
              <w:right w:val="outset" w:sz="6" w:space="0" w:color="000000"/>
            </w:tcBorders>
            <w:shd w:val="clear" w:color="auto" w:fill="auto"/>
            <w:tcMar>
              <w:top w:w="0" w:type="dxa"/>
              <w:left w:w="105" w:type="dxa"/>
              <w:bottom w:w="0" w:type="dxa"/>
              <w:right w:w="105" w:type="dxa"/>
            </w:tcMar>
            <w:vAlign w:val="center"/>
            <w:hideMark/>
          </w:tcPr>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（1）招标文件中除下述第（</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3</w:t>
            </w:r>
            <w:r w:rsidRPr="008F7A1D">
              <w:rPr>
                <w:rFonts w:asciiTheme="minorEastAsia" w:hAnsiTheme="minorEastAsia" w:cs="宋体"/>
                <w:kern w:val="0"/>
                <w:sz w:val="24"/>
                <w:szCs w:val="24"/>
              </w:rPr>
              <w:t>）款所述内容外的其他内容及规定适用本项目的电子招标投标活动。</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（2）将招标文件</w:t>
            </w:r>
            <w:r w:rsidRPr="008F7A1D">
              <w:rPr>
                <w:rFonts w:asciiTheme="minorEastAsia" w:hAnsiTheme="minorEastAsia" w:cs="宋体"/>
                <w:kern w:val="0"/>
                <w:sz w:val="24"/>
                <w:szCs w:val="24"/>
                <w:u w:val="single"/>
              </w:rPr>
              <w:t>无。</w:t>
            </w:r>
            <w:r w:rsidRPr="008F7A1D">
              <w:rPr>
                <w:rFonts w:asciiTheme="minorEastAsia" w:hAnsiTheme="minorEastAsia" w:cs="宋体"/>
                <w:kern w:val="0"/>
                <w:sz w:val="24"/>
                <w:szCs w:val="24"/>
              </w:rPr>
              <w:t>的内容</w:t>
            </w:r>
            <w:r w:rsidRPr="008F7A1D">
              <w:rPr>
                <w:rFonts w:asciiTheme="minorEastAsia" w:hAnsiTheme="minorEastAsia" w:cs="宋体"/>
                <w:b/>
                <w:bCs/>
                <w:kern w:val="0"/>
                <w:sz w:val="24"/>
                <w:szCs w:val="24"/>
              </w:rPr>
              <w:t>修正为</w:t>
            </w:r>
            <w:r w:rsidRPr="008F7A1D">
              <w:rPr>
                <w:rFonts w:asciiTheme="minorEastAsia" w:hAnsiTheme="minorEastAsia" w:cs="宋体"/>
                <w:kern w:val="0"/>
                <w:sz w:val="24"/>
                <w:szCs w:val="24"/>
              </w:rPr>
              <w:t>下列内容：</w:t>
            </w:r>
            <w:r w:rsidRPr="008F7A1D">
              <w:rPr>
                <w:rFonts w:asciiTheme="minorEastAsia" w:hAnsiTheme="minorEastAsia" w:cs="宋体"/>
                <w:kern w:val="0"/>
                <w:sz w:val="24"/>
                <w:szCs w:val="24"/>
                <w:u w:val="single"/>
              </w:rPr>
              <w:t>无。</w:t>
            </w:r>
            <w:r w:rsidRPr="008F7A1D">
              <w:rPr>
                <w:rFonts w:asciiTheme="minorEastAsia" w:hAnsiTheme="minorEastAsia" w:cs="宋体"/>
                <w:kern w:val="0"/>
                <w:sz w:val="24"/>
                <w:szCs w:val="24"/>
              </w:rPr>
              <w:t>后适用本项目的电子招标投标活动。</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（3）将下列内容</w:t>
            </w:r>
            <w:r w:rsidRPr="008F7A1D">
              <w:rPr>
                <w:rFonts w:asciiTheme="minorEastAsia" w:hAnsiTheme="minorEastAsia" w:cs="宋体"/>
                <w:b/>
                <w:bCs/>
                <w:kern w:val="0"/>
                <w:sz w:val="24"/>
                <w:szCs w:val="24"/>
              </w:rPr>
              <w:t>增列为</w:t>
            </w:r>
            <w:r w:rsidRPr="008F7A1D">
              <w:rPr>
                <w:rFonts w:asciiTheme="minorEastAsia" w:hAnsiTheme="minorEastAsia" w:cs="宋体"/>
                <w:kern w:val="0"/>
                <w:sz w:val="24"/>
                <w:szCs w:val="24"/>
              </w:rPr>
              <w:t>招标文件的组成部分（以下简称：“增列内容”）适用本项目的电子招标投标活动，若增列内容与招标文件其他章节内容有冲突，应以增列内容为准：</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①电子招标投标活动的具体操作流程以福建省政府采购网上公开信息系统设定的为准。</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②关于投标文件：</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a.投标人应按照福建省政府采购网上公开信息系统设定的评审节点编制电子投标文件，否则</w:t>
            </w:r>
            <w:r w:rsidRPr="008F7A1D">
              <w:rPr>
                <w:rFonts w:asciiTheme="minorEastAsia" w:hAnsiTheme="minorEastAsia" w:cs="宋体"/>
                <w:b/>
                <w:bCs/>
                <w:kern w:val="0"/>
                <w:sz w:val="24"/>
                <w:szCs w:val="24"/>
              </w:rPr>
              <w:t>资格审查小组、评标委员会将按照不利于投标人的内容进行认定。</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b.投标人应在投标截止时间前按照福建省政府采购网上公开信息系统设定的操作流程将电子投标文件</w:t>
            </w:r>
            <w:r w:rsidRPr="008F7A1D">
              <w:rPr>
                <w:rFonts w:asciiTheme="minorEastAsia" w:hAnsiTheme="minorEastAsia" w:cs="宋体"/>
                <w:b/>
                <w:bCs/>
                <w:kern w:val="0"/>
                <w:sz w:val="24"/>
                <w:szCs w:val="24"/>
                <w:u w:val="single"/>
              </w:rPr>
              <w:t>1</w:t>
            </w:r>
            <w:r w:rsidRPr="008F7A1D">
              <w:rPr>
                <w:rFonts w:asciiTheme="minorEastAsia" w:hAnsiTheme="minorEastAsia"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c.若出现福建省政府采购网上公开信息系统设定的意外情形（如：系统故障等），经本项目监督管理部门同意使用纸质投标文件的，应以纸质投标文件为准。</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③关于证明材料或资料：</w:t>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a.除《检察机关行贿犯罪档案查询结果告知函》外，招标文件要求原件的，投标人在电子投标文件中可提供复印件（含扫描件），但在纸质投标文件正本中应提供原件</w:t>
            </w:r>
            <w:r w:rsidRPr="008F7A1D">
              <w:rPr>
                <w:rFonts w:asciiTheme="minorEastAsia" w:hAnsiTheme="minorEastAsia" w:cs="宋体"/>
                <w:b/>
                <w:bCs/>
                <w:kern w:val="0"/>
                <w:sz w:val="24"/>
                <w:szCs w:val="24"/>
              </w:rPr>
              <w:t>（资格审查小组、评标委员会将核对纸质投标文件正本，未提供原件的证明材料或资料将导致投标无效）</w:t>
            </w:r>
            <w:r w:rsidRPr="008F7A1D">
              <w:rPr>
                <w:rFonts w:asciiTheme="minorEastAsia" w:hAnsiTheme="minorEastAsia"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b.除《检察机关行贿犯罪档案查询结果告知函》外，若投标人提供注明“复印件无效”的证明材料或资料，其纸质投标文件正本中应提供原件</w:t>
            </w:r>
            <w:r w:rsidRPr="008F7A1D">
              <w:rPr>
                <w:rFonts w:asciiTheme="minorEastAsia" w:hAnsiTheme="minorEastAsia" w:cs="宋体"/>
                <w:b/>
                <w:bCs/>
                <w:kern w:val="0"/>
                <w:sz w:val="24"/>
                <w:szCs w:val="24"/>
              </w:rPr>
              <w:t>（资格审查小组、评标委员会将核对纸质投标文件正本，未提供原件的证明材料或资料将导致投标无效）。</w:t>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c.《检察机关行贿犯罪档案查询结果告知函》</w:t>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c2《检察机关行贿犯罪档案查询结果告知函》应在有效期内且内容完整、清</w:t>
            </w:r>
            <w:r w:rsidRPr="008F7A1D">
              <w:rPr>
                <w:rFonts w:asciiTheme="minorEastAsia" w:hAnsiTheme="minorEastAsia" w:cs="宋体"/>
                <w:kern w:val="0"/>
                <w:sz w:val="24"/>
                <w:szCs w:val="24"/>
              </w:rPr>
              <w:lastRenderedPageBreak/>
              <w:t>晰、整洁，否则</w:t>
            </w:r>
            <w:r w:rsidRPr="008F7A1D">
              <w:rPr>
                <w:rFonts w:asciiTheme="minorEastAsia" w:hAnsiTheme="minorEastAsia" w:cs="宋体"/>
                <w:b/>
                <w:bCs/>
                <w:kern w:val="0"/>
                <w:sz w:val="24"/>
                <w:szCs w:val="24"/>
              </w:rPr>
              <w:t>投标无效。</w:t>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c3有效期内的《检察机关行贿犯罪档案查询结果告知函》复印件（含扫描件）及符合招标文件第七章规定的打印件（或截图），无论内容中是否注明“复印件无效”，</w:t>
            </w:r>
            <w:r w:rsidRPr="008F7A1D">
              <w:rPr>
                <w:rFonts w:asciiTheme="minorEastAsia" w:hAnsiTheme="minorEastAsia" w:cs="宋体"/>
                <w:b/>
                <w:bCs/>
                <w:kern w:val="0"/>
                <w:sz w:val="24"/>
                <w:szCs w:val="24"/>
              </w:rPr>
              <w:t>均视同有效。</w:t>
            </w:r>
          </w:p>
          <w:p w:rsidR="008F7A1D" w:rsidRPr="008F7A1D" w:rsidRDefault="008F7A1D" w:rsidP="008F7A1D">
            <w:pPr>
              <w:widowControl/>
              <w:wordWrap w:val="0"/>
              <w:jc w:val="left"/>
              <w:rPr>
                <w:rFonts w:asciiTheme="minorEastAsia" w:hAnsiTheme="minorEastAsia" w:cs="宋体"/>
                <w:kern w:val="0"/>
                <w:sz w:val="24"/>
                <w:szCs w:val="24"/>
              </w:rPr>
            </w:pP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④关于“全称”、“投标人代表签字”及“加盖单位公章”：</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a.在电子投标文件中，涉及“全称”和“投标人代表签字”的内容可使用打字录入方式完成。</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b.在电子投标文件中，涉及“加盖单位公章”的内容应使用投标人的</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证书完成，否则</w:t>
            </w:r>
            <w:r w:rsidRPr="008F7A1D">
              <w:rPr>
                <w:rFonts w:asciiTheme="minorEastAsia" w:hAnsiTheme="minorEastAsia" w:cs="宋体"/>
                <w:b/>
                <w:bCs/>
                <w:kern w:val="0"/>
                <w:sz w:val="24"/>
                <w:szCs w:val="24"/>
              </w:rPr>
              <w:t>投标无效。</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c.在电子投标文件中，若投标人按照本增列内容第④点第</w:t>
            </w:r>
            <w:r w:rsidRPr="008F7A1D">
              <w:rPr>
                <w:rFonts w:asciiTheme="minorEastAsia" w:hAnsiTheme="minorEastAsia" w:cs="Calibri"/>
                <w:kern w:val="0"/>
                <w:sz w:val="24"/>
                <w:szCs w:val="24"/>
              </w:rPr>
              <w:t>b</w:t>
            </w:r>
            <w:r w:rsidRPr="008F7A1D">
              <w:rPr>
                <w:rFonts w:asciiTheme="minorEastAsia" w:hAnsiTheme="minorEastAsia" w:cs="宋体"/>
                <w:kern w:val="0"/>
                <w:sz w:val="24"/>
                <w:szCs w:val="24"/>
              </w:rPr>
              <w:t>项规定加盖其单位公章，则出现无全称、或投标人代表未签字等情形，</w:t>
            </w:r>
            <w:r w:rsidRPr="008F7A1D">
              <w:rPr>
                <w:rFonts w:asciiTheme="minorEastAsia" w:hAnsiTheme="minorEastAsia" w:cs="宋体"/>
                <w:b/>
                <w:bCs/>
                <w:kern w:val="0"/>
                <w:sz w:val="24"/>
                <w:szCs w:val="24"/>
              </w:rPr>
              <w:t>不视为投标无效。</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⑤关于投标人的</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a.投标人的</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证书应在投标截止时间前连同密封的纸质投标文件送达招标文件第一章第</w:t>
            </w:r>
            <w:r w:rsidRPr="008F7A1D">
              <w:rPr>
                <w:rFonts w:asciiTheme="minorEastAsia" w:hAnsiTheme="minorEastAsia" w:cs="Calibri"/>
                <w:kern w:val="0"/>
                <w:sz w:val="24"/>
                <w:szCs w:val="24"/>
              </w:rPr>
              <w:t>10</w:t>
            </w:r>
            <w:r w:rsidRPr="008F7A1D">
              <w:rPr>
                <w:rFonts w:asciiTheme="minorEastAsia" w:hAnsiTheme="minorEastAsia" w:cs="宋体"/>
                <w:kern w:val="0"/>
                <w:sz w:val="24"/>
                <w:szCs w:val="24"/>
              </w:rPr>
              <w:t>条载明的地点，否则</w:t>
            </w:r>
            <w:r w:rsidRPr="008F7A1D">
              <w:rPr>
                <w:rFonts w:asciiTheme="minorEastAsia" w:hAnsiTheme="minorEastAsia" w:cs="宋体"/>
                <w:b/>
                <w:bCs/>
                <w:kern w:val="0"/>
                <w:sz w:val="24"/>
                <w:szCs w:val="24"/>
              </w:rPr>
              <w:t>投标将被拒绝。</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b.投标人的</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证书可采用信封（包括但不限于：信封、档案袋、文件袋等）作为外包装进行单独包装。外包装密封、不密封皆可。</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c.投标人的</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证书或外包装应标记“项目名称、招标编号、投标人的全称”等内容，以方便识别、使用。</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d.投标人的</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证书应能正常、有效使用，否则产生不利后果由投标人承担责任。</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⑥关于投标截止时间过后</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a.被福建省政府采购网上公开信息系统判定为投标保证金未提交（即未于投标截止时间前到达招标文件载明的投标保证金账户）的投标人，</w:t>
            </w:r>
            <w:r w:rsidRPr="008F7A1D">
              <w:rPr>
                <w:rFonts w:asciiTheme="minorEastAsia" w:hAnsiTheme="minorEastAsia" w:cs="宋体"/>
                <w:b/>
                <w:bCs/>
                <w:kern w:val="0"/>
                <w:sz w:val="24"/>
                <w:szCs w:val="24"/>
              </w:rPr>
              <w:t>投标将被拒绝。</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b.有下列情形之一的，视为投标人串通投标，</w:t>
            </w:r>
            <w:r w:rsidRPr="008F7A1D">
              <w:rPr>
                <w:rFonts w:asciiTheme="minorEastAsia" w:hAnsiTheme="minorEastAsia" w:cs="宋体"/>
                <w:b/>
                <w:bCs/>
                <w:kern w:val="0"/>
                <w:sz w:val="24"/>
                <w:szCs w:val="24"/>
              </w:rPr>
              <w:t>其投标无效：</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b1不同投标人的电子投标文件被福建省政府采购网上公开信息系统判定为具有相同内部识别码；</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b2不同投标人的投标保证金被福建省政府采购网上公开信息系统判定为从同一单位或个人的账户转出；</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b3投标人的投标保证金被福建省政府采购网上公开信息系统判定为同一合同项下有其他投标人提交的投标保证金</w:t>
            </w:r>
            <w:r w:rsidRPr="008F7A1D">
              <w:rPr>
                <w:rFonts w:asciiTheme="minorEastAsia" w:hAnsiTheme="minorEastAsia" w:cs="宋体"/>
                <w:kern w:val="0"/>
                <w:sz w:val="24"/>
                <w:szCs w:val="24"/>
              </w:rPr>
              <w:br/>
            </w:r>
          </w:p>
          <w:p w:rsidR="008F7A1D" w:rsidRPr="008F7A1D" w:rsidRDefault="008F7A1D" w:rsidP="008F7A1D">
            <w:pPr>
              <w:widowControl/>
              <w:wordWrap w:val="0"/>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b4不同投标人被福建省政府采购网上公开信息系统判定为串通投标的其他情形。</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8F7A1D" w:rsidRPr="008F7A1D" w:rsidRDefault="008F7A1D" w:rsidP="008F7A1D">
            <w:pPr>
              <w:widowControl/>
              <w:wordWrap w:val="0"/>
              <w:jc w:val="left"/>
              <w:rPr>
                <w:rFonts w:asciiTheme="minorEastAsia" w:hAnsiTheme="minorEastAsia" w:cs="宋体"/>
                <w:kern w:val="0"/>
                <w:sz w:val="24"/>
                <w:szCs w:val="24"/>
              </w:rPr>
            </w:pPr>
            <w:r w:rsidRPr="008F7A1D">
              <w:rPr>
                <w:rFonts w:asciiTheme="minorEastAsia" w:hAnsiTheme="minorEastAsia" w:cs="宋体"/>
                <w:kern w:val="0"/>
                <w:sz w:val="24"/>
                <w:szCs w:val="24"/>
              </w:rPr>
              <w:t>⑧其他：无。。</w:t>
            </w:r>
          </w:p>
        </w:tc>
      </w:tr>
    </w:tbl>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lastRenderedPageBreak/>
        <w:t>第三章   投标人须知</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一、总则</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1、适用范围</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1.1适用于招标文件载明项目的政府采购活动（以下简称：“本次采购活动”）。</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2、定义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2.1“采购标的”指招标文件载明的需要采购的货物或服务。</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2.2“潜在投标人”指按照招标文件第一章第</w:t>
      </w:r>
      <w:r w:rsidRPr="008F7A1D">
        <w:rPr>
          <w:rFonts w:asciiTheme="minorEastAsia" w:hAnsiTheme="minorEastAsia" w:cs="Calibri"/>
          <w:kern w:val="0"/>
          <w:sz w:val="24"/>
          <w:szCs w:val="24"/>
        </w:rPr>
        <w:t>7</w:t>
      </w:r>
      <w:r w:rsidRPr="008F7A1D">
        <w:rPr>
          <w:rFonts w:asciiTheme="minorEastAsia" w:hAnsiTheme="minorEastAsia" w:cs="宋体"/>
          <w:kern w:val="0"/>
          <w:sz w:val="24"/>
          <w:szCs w:val="24"/>
        </w:rPr>
        <w:t>条规定进行报名且有意向参加本项目投标的供应商。</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2.3“投标人”指按照招标文件第一章第</w:t>
      </w:r>
      <w:r w:rsidRPr="008F7A1D">
        <w:rPr>
          <w:rFonts w:asciiTheme="minorEastAsia" w:hAnsiTheme="minorEastAsia" w:cs="Calibri"/>
          <w:kern w:val="0"/>
          <w:sz w:val="24"/>
          <w:szCs w:val="24"/>
        </w:rPr>
        <w:t>7</w:t>
      </w:r>
      <w:r w:rsidRPr="008F7A1D">
        <w:rPr>
          <w:rFonts w:asciiTheme="minorEastAsia" w:hAnsiTheme="minorEastAsia" w:cs="宋体"/>
          <w:kern w:val="0"/>
          <w:sz w:val="24"/>
          <w:szCs w:val="24"/>
        </w:rPr>
        <w:t>条规定进行报名并参加本项目投标的供应商。</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2.4“单位负责人”指单位法定代表人或法律、法规规定代表单位行使职权的主要负责人。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2.5“投标人代表”指投标人的单位负责人或“单位负责人授权书”中载明的接受授权方。</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二、投标人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3、合格投标人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3.1一般规定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（2）投标人的资格要求：详见招标文件第一章。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3.2若本项目接受联合体投标且投标人为联合体，则联合体各方应遵守本章第3.1条规定，同时还应遵守下列规定：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（1）联合体各方应提交联合体协议，联合体协议应符合招标文件规定。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（2）联合体各方不得再单独参加或与其他供应商另外组成联合体参加同一合同项下的投标。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（3）联合体各方应共同与采购人签订政府采购合同，就政府采购合同约定的事项对采购人承担连带责任。</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4、投标费用</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4.1除招标文件另有规定外，投标人应自行承担其参加本项目投标所涉及的一切费用。</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三、招标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5、招标文件</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5.1招标文件由下述部分组成：</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（1）投标邀请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（2）投标人须知前附表（表</w:t>
      </w:r>
      <w:r w:rsidRPr="008F7A1D">
        <w:rPr>
          <w:rFonts w:asciiTheme="minorEastAsia" w:hAnsiTheme="minorEastAsia" w:cs="Calibri"/>
          <w:kern w:val="0"/>
          <w:sz w:val="24"/>
          <w:szCs w:val="24"/>
        </w:rPr>
        <w:t>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（3）投标人须知</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（4）资格审查与评标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（5）招标内容及要求</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（6）政府采购合同（参考文本）</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（7）投标文件格式</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（8）按照招标文件规定作为招标文件组成部分的其他内容（若有）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5.2招标文件的澄清或修改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可对已发出的招标文件进行必要的澄清或修改，但不得对招标文件载明的采购标的和投标人的资格要求进行改变。</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（2）除本章第</w:t>
      </w:r>
      <w:r w:rsidRPr="008F7A1D">
        <w:rPr>
          <w:rFonts w:asciiTheme="minorEastAsia" w:hAnsiTheme="minorEastAsia" w:cs="Calibri"/>
          <w:kern w:val="0"/>
          <w:sz w:val="24"/>
          <w:szCs w:val="24"/>
        </w:rPr>
        <w:t>5.2</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3</w:t>
      </w:r>
      <w:r w:rsidRPr="008F7A1D">
        <w:rPr>
          <w:rFonts w:asciiTheme="minorEastAsia" w:hAnsiTheme="minorEastAsia" w:cs="宋体"/>
          <w:kern w:val="0"/>
          <w:sz w:val="24"/>
          <w:szCs w:val="24"/>
        </w:rPr>
        <w:t>）款规定情形外，澄清或修改的内容可能影响投标文件编制的，</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将在投标截止时间至少15个日历日前，在招标文件载明的指定媒体以更正公告的形式发布澄清或修改的内容。不足</w:t>
      </w:r>
      <w:r w:rsidRPr="008F7A1D">
        <w:rPr>
          <w:rFonts w:asciiTheme="minorEastAsia" w:hAnsiTheme="minorEastAsia" w:cs="Calibri"/>
          <w:kern w:val="0"/>
          <w:sz w:val="24"/>
          <w:szCs w:val="24"/>
        </w:rPr>
        <w:t>15</w:t>
      </w:r>
      <w:r w:rsidRPr="008F7A1D">
        <w:rPr>
          <w:rFonts w:asciiTheme="minorEastAsia" w:hAnsiTheme="minorEastAsia" w:cs="宋体"/>
          <w:kern w:val="0"/>
          <w:sz w:val="24"/>
          <w:szCs w:val="24"/>
        </w:rPr>
        <w:t>个日历日的，</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将顺延投标截止时间及开标时间，</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和投标人受原投标截止时间及开标时间制约的所有权利和义务均延长至新的投标截止时间及开标时间。</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（3）澄清或修改的内容可能改变招标文件载明的采购标的和投标人的资格要求的，本次采购活动结束，</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将依法组织后续采购活动（包括但不限于：重新招标、采用其他方式采购等）。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6、现场考察或开标前答疑会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6.1是否组织现场考察或召开开标前答疑会：详见招标文件第二章。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7、更正公告</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7.1若</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发布更正公告，则更正公告及其所发布的内容或信息（包括但不限于：招标文件的澄清或修改、现场考察或答疑会的有关事宜等）</w:t>
      </w:r>
      <w:r w:rsidRPr="008F7A1D">
        <w:rPr>
          <w:rFonts w:asciiTheme="minorEastAsia" w:hAnsiTheme="minorEastAsia" w:cs="宋体"/>
          <w:b/>
          <w:bCs/>
          <w:kern w:val="0"/>
          <w:sz w:val="24"/>
          <w:szCs w:val="24"/>
        </w:rPr>
        <w:t>作为招标文件组成部分</w:t>
      </w:r>
      <w:r w:rsidRPr="008F7A1D">
        <w:rPr>
          <w:rFonts w:asciiTheme="minorEastAsia" w:hAnsiTheme="minorEastAsia" w:cs="宋体"/>
          <w:kern w:val="0"/>
          <w:sz w:val="24"/>
          <w:szCs w:val="24"/>
        </w:rPr>
        <w:t>，对投标人具有约束力。</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7.2更正公告作为</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通知所有潜在投标人的书面形式。</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8、终止公告</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8.1若出现因重大变故导致采购任务取消情形，三明市阳光招标代理有限公司可终止招标并发布终止公告。</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8.2终止公告作为三明市阳光招标代理有限公司通知所有潜在投标人的书面形式。</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四、投标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9、投标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9.1投标人可对招标文件载明的全部或部分合同包进行投标。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9.2投标人应对同一个合同包内的所有内容进行完整投标，否则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9.3投标人代表只能接受一个投标人的授权参加投标，否则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9.4单位负责人为同一人或存在直接控股、管理关系的不同供应商，不得同时参加同一合同项下的投标，否则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9.5为本项目提供整体设计、规范编制或项目管理、监理、检测等服务的供应商，不得参加本项目除整体设计、规范编制和项目管理、监理、检测等服务外的采购活动，否则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9.6列入失信被执行人、重大税收违法案件当事人名单、政府采购严重违法失信行为记录名单及其他不符合政府采购法第二十二条规定条件的供应商，不得参加投标，否则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9.7有下列情形之一的，视为投标人串通投标，</w:t>
      </w:r>
      <w:r w:rsidRPr="008F7A1D">
        <w:rPr>
          <w:rFonts w:asciiTheme="minorEastAsia" w:hAnsiTheme="minorEastAsia" w:cs="宋体"/>
          <w:b/>
          <w:bCs/>
          <w:kern w:val="0"/>
          <w:sz w:val="24"/>
          <w:szCs w:val="24"/>
        </w:rPr>
        <w:t>其投标无效：</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（1）不同投标人的投标文件由同一单位或个人编制；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（2）不同投标人委托同一单位或个人办理投标事宜；</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（3）不同投标人的投标文件载明的项目管理成员或联系人员为同一人；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（4）不同投标人的投标文件异常一致或投标报价呈规律性差异；</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（5）不同投标人的投标文件相互混装；</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（6）不同投标人的投标保证金从同一单位或个人的账户转出；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（7）有关法律、法规和规章及招标文件规定的其他串通投标情形。</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10、投标文件</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10.1投标文件的编制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（1）投标人应先仔细阅读招标文件的全部内容后，再进行投标文件的编制。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（2）投标文件应按照本章第</w:t>
      </w:r>
      <w:r w:rsidRPr="008F7A1D">
        <w:rPr>
          <w:rFonts w:asciiTheme="minorEastAsia" w:hAnsiTheme="minorEastAsia" w:cs="Calibri"/>
          <w:kern w:val="0"/>
          <w:sz w:val="24"/>
          <w:szCs w:val="24"/>
        </w:rPr>
        <w:t>10.2</w:t>
      </w:r>
      <w:r w:rsidRPr="008F7A1D">
        <w:rPr>
          <w:rFonts w:asciiTheme="minorEastAsia" w:hAnsiTheme="minorEastAsia" w:cs="宋体"/>
          <w:kern w:val="0"/>
          <w:sz w:val="24"/>
          <w:szCs w:val="24"/>
        </w:rPr>
        <w:t>条规定编制其组成部分。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10.2投标文件由下述部分组成：</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（1）资格及资信证明部分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①投标函</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②投标人的资格及资信证明文件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③投标保证金</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（2）报价部分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①开标一览表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②投标分项报价表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③招标文件规定的价格扣除证明材料（若有）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④招标文件规定的加分证明材料（若有）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（3）技术商务部分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①标的说明一览表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②技术和服务要求响应表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③商务条件响应表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④投标人提交的其他资料（若有）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⑤招标文件规定作为投标文件组成部分的其他内容（若有）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10.3投标文件的语言</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（1）除招标文件另有规定外，投标文件应使用中文文本，若有不同文本，以中文文本为准。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10.4投标文件的份数：详见招标文件第二章。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10.5投标文件的格式</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（1）除招标文件另有规定外，投标文件应使用招标文件第七章规定的格式。</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（2）除招标文件另有规定外，投标文件的正本和全部副本均应使用不能擦去的墨料或墨水打印、书写或复印，其中：</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①正本应用</w:t>
      </w:r>
      <w:r w:rsidRPr="008F7A1D">
        <w:rPr>
          <w:rFonts w:asciiTheme="minorEastAsia" w:hAnsiTheme="minorEastAsia" w:cs="Calibri"/>
          <w:kern w:val="0"/>
          <w:sz w:val="24"/>
          <w:szCs w:val="24"/>
        </w:rPr>
        <w:t>A4</w:t>
      </w:r>
      <w:r w:rsidRPr="008F7A1D">
        <w:rPr>
          <w:rFonts w:asciiTheme="minorEastAsia" w:hAnsiTheme="minorEastAsia" w:cs="宋体"/>
          <w:kern w:val="0"/>
          <w:sz w:val="24"/>
          <w:szCs w:val="24"/>
        </w:rPr>
        <w:t>幅面纸张打印装订，编制封面（封面标明“正本”字样）、索引、页码，并用胶装装订成册。</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②副本应用</w:t>
      </w:r>
      <w:r w:rsidRPr="008F7A1D">
        <w:rPr>
          <w:rFonts w:asciiTheme="minorEastAsia" w:hAnsiTheme="minorEastAsia" w:cs="Calibri"/>
          <w:kern w:val="0"/>
          <w:sz w:val="24"/>
          <w:szCs w:val="24"/>
        </w:rPr>
        <w:t>A4</w:t>
      </w:r>
      <w:r w:rsidRPr="008F7A1D">
        <w:rPr>
          <w:rFonts w:asciiTheme="minorEastAsia" w:hAnsiTheme="minorEastAsia" w:cs="宋体"/>
          <w:kern w:val="0"/>
          <w:sz w:val="24"/>
          <w:szCs w:val="24"/>
        </w:rPr>
        <w:t>幅面纸张打印装订，编制封面（封面标明“副本”字样）、索引、页码，并用胶装装订成册；副本可用正本的完整复印件，并与正本保持一致（若不一致，以正本为准）。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③允许散装或活页装订的内容或材料：详见招标文件第二章。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※除本章第</w:t>
      </w:r>
      <w:r w:rsidRPr="008F7A1D">
        <w:rPr>
          <w:rFonts w:asciiTheme="minorEastAsia" w:hAnsiTheme="minorEastAsia" w:cs="Calibri"/>
          <w:b/>
          <w:bCs/>
          <w:kern w:val="0"/>
          <w:sz w:val="24"/>
          <w:szCs w:val="24"/>
        </w:rPr>
        <w:t>10.5</w:t>
      </w:r>
      <w:r w:rsidRPr="008F7A1D">
        <w:rPr>
          <w:rFonts w:asciiTheme="minorEastAsia" w:hAnsiTheme="minorEastAsia" w:cs="宋体"/>
          <w:b/>
          <w:bCs/>
          <w:kern w:val="0"/>
          <w:sz w:val="24"/>
          <w:szCs w:val="24"/>
        </w:rPr>
        <w:t>条第（</w:t>
      </w:r>
      <w:r w:rsidRPr="008F7A1D">
        <w:rPr>
          <w:rFonts w:asciiTheme="minorEastAsia" w:hAnsiTheme="minorEastAsia" w:cs="Calibri"/>
          <w:b/>
          <w:bCs/>
          <w:kern w:val="0"/>
          <w:sz w:val="24"/>
          <w:szCs w:val="24"/>
        </w:rPr>
        <w:t>2</w:t>
      </w:r>
      <w:r w:rsidRPr="008F7A1D">
        <w:rPr>
          <w:rFonts w:asciiTheme="minorEastAsia" w:hAnsiTheme="minorEastAsia" w:cs="宋体"/>
          <w:b/>
          <w:bCs/>
          <w:kern w:val="0"/>
          <w:sz w:val="24"/>
          <w:szCs w:val="24"/>
        </w:rPr>
        <w:t>）款第③点规定情形外，投标文件散装或活页装订将导致投标无效。</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（3）除招标文件另有规定外，投标文件应使用人民币作为计量货币。</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（4）除招标文件另有规定外，签署、盖章应遵守下列规定：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①投标文件应由投标人代表签字并加盖投标人的单位公章。若投标人代表为单位负责人授权的委托代理人，应提供“单位负责人授权书”。</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②投标文件应没有涂改或行间插字，除非这些改动是根据</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的指示进行的，或是为改正投标人造成的应修改的错误而进行的。若有前述改动，应按照下列规定之一对改动处进行处理：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a.投标人代表签字确认；</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b.加盖投标人的单位公章或校正章。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10.6投标报价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（1）投标报价超出最高限价将导致</w:t>
      </w:r>
      <w:r w:rsidRPr="008F7A1D">
        <w:rPr>
          <w:rFonts w:asciiTheme="minorEastAsia" w:hAnsiTheme="minorEastAsia" w:cs="宋体"/>
          <w:b/>
          <w:bCs/>
          <w:kern w:val="0"/>
          <w:sz w:val="24"/>
          <w:szCs w:val="24"/>
        </w:rPr>
        <w:t>投标无效。</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（2）最高限价由采购人根据价格测算情况，在预算金额的额度内合理设定。最高限价不得超出预算金额。</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（3）除招标文件另有规定外，投标文件不能出现任何选择性的投标报价，即每一个合同包和品目号的采购标的都只能有一个投标报价。任何选择性的投标报价将导致</w:t>
      </w:r>
      <w:r w:rsidRPr="008F7A1D">
        <w:rPr>
          <w:rFonts w:asciiTheme="minorEastAsia" w:hAnsiTheme="minorEastAsia" w:cs="宋体"/>
          <w:b/>
          <w:bCs/>
          <w:kern w:val="0"/>
          <w:sz w:val="24"/>
          <w:szCs w:val="24"/>
        </w:rPr>
        <w:t>投标无效。</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10.7分包</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（1）是否允许中标人将本项目的非主体、非关键性工作进行分包：详见招标文件第二章。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（3）招标文件允许中标人将非主体、非关键性工作进行分包的项目，有下列情形之一的，中标人不得分包：</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①投标文件中未载明分包承担主体；</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②投标文件载明的分包承担主体不具备相应资质条件；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③投标文件载明的分包承担主体拟再次分包。</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10.8投标有效期</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（1）招标文件载明的投标有效期：详见招标文件第二章。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（2）投标文件承诺的投标有效期不得少于招标文件载明的投标有效期，否则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（3）根据本次采购活动的需要，</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可于投标有效期届满之前书面要求投标人延长投标有效期，投标人应在</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10.9投标保证金</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（1）投标保证金作为投标人按照招标文件规定履行相应投标责任、义务的约束及担保。</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（2）投标保证金的有效期应与投标文件承诺的投标有效期保持一致，否则</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（3）提交</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①投标人应从其银行账户</w:t>
      </w:r>
      <w:r w:rsidRPr="008F7A1D">
        <w:rPr>
          <w:rFonts w:asciiTheme="minorEastAsia" w:hAnsiTheme="minorEastAsia" w:cs="宋体"/>
          <w:b/>
          <w:bCs/>
          <w:kern w:val="0"/>
          <w:sz w:val="24"/>
          <w:szCs w:val="24"/>
        </w:rPr>
        <w:t>（基本存款账户）</w:t>
      </w:r>
      <w:r w:rsidRPr="008F7A1D">
        <w:rPr>
          <w:rFonts w:asciiTheme="minorEastAsia" w:hAnsiTheme="minorEastAsia" w:cs="宋体"/>
          <w:kern w:val="0"/>
          <w:sz w:val="24"/>
          <w:szCs w:val="24"/>
        </w:rPr>
        <w:t>按照下列方式：</w:t>
      </w:r>
      <w:r w:rsidRPr="008F7A1D">
        <w:rPr>
          <w:rFonts w:asciiTheme="minorEastAsia" w:hAnsiTheme="minorEastAsia" w:cs="宋体"/>
          <w:b/>
          <w:bCs/>
          <w:kern w:val="0"/>
          <w:sz w:val="24"/>
          <w:szCs w:val="24"/>
        </w:rPr>
        <w:t>公对公转账方式</w:t>
      </w:r>
      <w:r w:rsidRPr="008F7A1D">
        <w:rPr>
          <w:rFonts w:asciiTheme="minorEastAsia" w:hAnsiTheme="minorEastAsia" w:cs="宋体"/>
          <w:kern w:val="0"/>
          <w:sz w:val="24"/>
          <w:szCs w:val="24"/>
        </w:rPr>
        <w:t>向招标文件载明的投标保证金账户提交投标保证金，具体金额详见招标文件第一章。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②投标保证金应于投标截止时间前到达招标文件载明的投标保证金账户，否则视为投标保证金未提交；是否到达按照下列方式认定：</w:t>
      </w:r>
      <w:r w:rsidRPr="008F7A1D">
        <w:rPr>
          <w:rFonts w:asciiTheme="minorEastAsia" w:hAnsiTheme="minorEastAsia" w:cs="宋体"/>
          <w:b/>
          <w:bCs/>
          <w:kern w:val="0"/>
          <w:sz w:val="24"/>
          <w:szCs w:val="24"/>
        </w:rPr>
        <w:t>以福建省政府采购网上公开信息系统记载的为准。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③若本项目接受联合体投标且投标人为联合体，则联合体中的牵头方应按照本章第</w:t>
      </w:r>
      <w:r w:rsidRPr="008F7A1D">
        <w:rPr>
          <w:rFonts w:asciiTheme="minorEastAsia" w:hAnsiTheme="minorEastAsia" w:cs="Calibri"/>
          <w:kern w:val="0"/>
          <w:sz w:val="24"/>
          <w:szCs w:val="24"/>
        </w:rPr>
        <w:t>10.9</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3</w:t>
      </w:r>
      <w:r w:rsidRPr="008F7A1D">
        <w:rPr>
          <w:rFonts w:asciiTheme="minorEastAsia" w:hAnsiTheme="minorEastAsia" w:cs="宋体"/>
          <w:kern w:val="0"/>
          <w:sz w:val="24"/>
          <w:szCs w:val="24"/>
        </w:rPr>
        <w:t>）款第①、②点规定提交投标保证金。</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※除招标文件另有规定外，未按照上述规定提交投标保证金将导致资格审查不合格。</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（4）退还</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①在投标截止时间前撤回已提交的投标文件的投标人，其投标保证金将在</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收到投标人书面撤回通知之日起5个工作日内退回原账户。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②未中标人的投标保证金将在中标通知书发出之日起</w:t>
      </w:r>
      <w:r w:rsidRPr="008F7A1D">
        <w:rPr>
          <w:rFonts w:asciiTheme="minorEastAsia" w:hAnsiTheme="minorEastAsia" w:cs="Calibri"/>
          <w:kern w:val="0"/>
          <w:sz w:val="24"/>
          <w:szCs w:val="24"/>
        </w:rPr>
        <w:t>5</w:t>
      </w:r>
      <w:r w:rsidRPr="008F7A1D">
        <w:rPr>
          <w:rFonts w:asciiTheme="minorEastAsia" w:hAnsiTheme="minorEastAsia" w:cs="宋体"/>
          <w:kern w:val="0"/>
          <w:sz w:val="24"/>
          <w:szCs w:val="24"/>
        </w:rPr>
        <w:t>个工作日内退回原账户。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③中标人的投标保证金将在政府采购合同签订之日起</w:t>
      </w:r>
      <w:r w:rsidRPr="008F7A1D">
        <w:rPr>
          <w:rFonts w:asciiTheme="minorEastAsia" w:hAnsiTheme="minorEastAsia" w:cs="Calibri"/>
          <w:kern w:val="0"/>
          <w:sz w:val="24"/>
          <w:szCs w:val="24"/>
        </w:rPr>
        <w:t>5</w:t>
      </w:r>
      <w:r w:rsidRPr="008F7A1D">
        <w:rPr>
          <w:rFonts w:asciiTheme="minorEastAsia" w:hAnsiTheme="minorEastAsia" w:cs="宋体"/>
          <w:kern w:val="0"/>
          <w:sz w:val="24"/>
          <w:szCs w:val="24"/>
        </w:rPr>
        <w:t>个工作日内退回原账户；合同签订之日按照下列方式认定：</w:t>
      </w:r>
      <w:r w:rsidRPr="008F7A1D">
        <w:rPr>
          <w:rFonts w:asciiTheme="minorEastAsia" w:hAnsiTheme="minorEastAsia" w:cs="宋体"/>
          <w:b/>
          <w:bCs/>
          <w:kern w:val="0"/>
          <w:sz w:val="24"/>
          <w:szCs w:val="24"/>
        </w:rPr>
        <w:t>以福建省政府采购网上公开信息系统记载的为准。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④终止招标的，</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将在终止公告发布之日起5个工作日内退回已收取的投标保证金及其在银行产生的孳息。</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⑤除招标文件另有规定外，质疑或投诉涉及的投标人，若投标保证金尚未退还，则待质疑或投诉处理完毕后不计利息原额退还。</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※本章第</w:t>
      </w:r>
      <w:r w:rsidRPr="008F7A1D">
        <w:rPr>
          <w:rFonts w:asciiTheme="minorEastAsia" w:hAnsiTheme="minorEastAsia" w:cs="Calibri"/>
          <w:b/>
          <w:bCs/>
          <w:kern w:val="0"/>
          <w:sz w:val="24"/>
          <w:szCs w:val="24"/>
        </w:rPr>
        <w:t>10.9</w:t>
      </w:r>
      <w:r w:rsidRPr="008F7A1D">
        <w:rPr>
          <w:rFonts w:asciiTheme="minorEastAsia" w:hAnsiTheme="minorEastAsia" w:cs="宋体"/>
          <w:b/>
          <w:bCs/>
          <w:kern w:val="0"/>
          <w:sz w:val="24"/>
          <w:szCs w:val="24"/>
        </w:rPr>
        <w:t>条第（</w:t>
      </w:r>
      <w:r w:rsidRPr="008F7A1D">
        <w:rPr>
          <w:rFonts w:asciiTheme="minorEastAsia" w:hAnsiTheme="minorEastAsia" w:cs="Calibri"/>
          <w:b/>
          <w:bCs/>
          <w:kern w:val="0"/>
          <w:sz w:val="24"/>
          <w:szCs w:val="24"/>
        </w:rPr>
        <w:t>4</w:t>
      </w:r>
      <w:r w:rsidRPr="008F7A1D">
        <w:rPr>
          <w:rFonts w:asciiTheme="minorEastAsia" w:hAnsiTheme="minorEastAsia" w:cs="宋体"/>
          <w:b/>
          <w:bCs/>
          <w:kern w:val="0"/>
          <w:sz w:val="24"/>
          <w:szCs w:val="24"/>
        </w:rPr>
        <w:t>）款第①、②、③点规定的投标保证金退还时限不包括因投标人自身原因导致无法及时退还而增加的时间。</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（5）若出现本章第</w:t>
      </w:r>
      <w:r w:rsidRPr="008F7A1D">
        <w:rPr>
          <w:rFonts w:asciiTheme="minorEastAsia" w:hAnsiTheme="minorEastAsia" w:cs="Calibri"/>
          <w:kern w:val="0"/>
          <w:sz w:val="24"/>
          <w:szCs w:val="24"/>
        </w:rPr>
        <w:t>10.8</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3</w:t>
      </w:r>
      <w:r w:rsidRPr="008F7A1D">
        <w:rPr>
          <w:rFonts w:asciiTheme="minorEastAsia" w:hAnsiTheme="minorEastAsia"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（6）有下列情形之一的，投标保证金将不予退还：</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①投标人串通投标；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②投标人提供虚假材料；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③投标人采取不正当手段诋毁、排挤其他投标人；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④投标截止时间后，投标人在投标有效期内撤销投标文件；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⑤投标人不接受评标委员会按照招标文件规定对投标报价错误之处进行修正；</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⑥投标人违反招标文件第三章第</w:t>
      </w:r>
      <w:r w:rsidRPr="008F7A1D">
        <w:rPr>
          <w:rFonts w:asciiTheme="minorEastAsia" w:hAnsiTheme="minorEastAsia" w:cs="Calibri"/>
          <w:kern w:val="0"/>
          <w:sz w:val="24"/>
          <w:szCs w:val="24"/>
        </w:rPr>
        <w:t>9.4</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9.5</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9.6</w:t>
      </w:r>
      <w:r w:rsidRPr="008F7A1D">
        <w:rPr>
          <w:rFonts w:asciiTheme="minorEastAsia" w:hAnsiTheme="minorEastAsia" w:cs="宋体"/>
          <w:kern w:val="0"/>
          <w:sz w:val="24"/>
          <w:szCs w:val="24"/>
        </w:rPr>
        <w:t>条规定之一；</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⑦招标文件规定的其他不予退还情形；</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⑧中标人有下列情形之一的：</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Calibri"/>
          <w:kern w:val="0"/>
          <w:sz w:val="24"/>
          <w:szCs w:val="24"/>
        </w:rPr>
        <w:t>a</w:t>
      </w:r>
      <w:r w:rsidRPr="008F7A1D">
        <w:rPr>
          <w:rFonts w:asciiTheme="minorEastAsia" w:hAnsiTheme="minorEastAsia" w:cs="宋体"/>
          <w:kern w:val="0"/>
          <w:sz w:val="24"/>
          <w:szCs w:val="24"/>
        </w:rPr>
        <w:t>.除不可抗力外，因中标人自身原因未在中标通知书要求的期限内与采购人签订政府采购合同；</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b.未按照招标文件、投标文件的约定签订政府采购合同或提交履约保证金。</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※若上述投标保证金不予退还情形给采购人（采购代理机构）造成损失，则投标人还要承担相应的赔偿责任。</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10.10投标文件的提交</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（1）一个投标人只能提交一个投标文件，并按照招标文件第一章规定将其送达。</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（2）密封及其标记的具体形式：详见招标文件第二章。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10.11投标文件的补充、修改或撤回</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（1）投标截止时间前，投标人可对所提交的投标文件进行补充、修改或撤回，并书面通知</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（2）补充、修改的内容应按照本章第</w:t>
      </w:r>
      <w:r w:rsidRPr="008F7A1D">
        <w:rPr>
          <w:rFonts w:asciiTheme="minorEastAsia" w:hAnsiTheme="minorEastAsia" w:cs="Calibri"/>
          <w:kern w:val="0"/>
          <w:sz w:val="24"/>
          <w:szCs w:val="24"/>
        </w:rPr>
        <w:t>10.5</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4</w:t>
      </w:r>
      <w:r w:rsidRPr="008F7A1D">
        <w:rPr>
          <w:rFonts w:asciiTheme="minorEastAsia" w:hAnsiTheme="minorEastAsia" w:cs="宋体"/>
          <w:kern w:val="0"/>
          <w:sz w:val="24"/>
          <w:szCs w:val="24"/>
        </w:rPr>
        <w:t>）款规定进行签署、盖章，并按照本章第</w:t>
      </w:r>
      <w:r w:rsidRPr="008F7A1D">
        <w:rPr>
          <w:rFonts w:asciiTheme="minorEastAsia" w:hAnsiTheme="minorEastAsia" w:cs="Calibri"/>
          <w:kern w:val="0"/>
          <w:sz w:val="24"/>
          <w:szCs w:val="24"/>
        </w:rPr>
        <w:t>10.10</w:t>
      </w:r>
      <w:r w:rsidRPr="008F7A1D">
        <w:rPr>
          <w:rFonts w:asciiTheme="minorEastAsia" w:hAnsiTheme="minorEastAsia" w:cs="宋体"/>
          <w:kern w:val="0"/>
          <w:sz w:val="24"/>
          <w:szCs w:val="24"/>
        </w:rPr>
        <w:t>条规定提交，</w:t>
      </w:r>
      <w:r w:rsidRPr="008F7A1D">
        <w:rPr>
          <w:rFonts w:asciiTheme="minorEastAsia" w:hAnsiTheme="minorEastAsia" w:cs="宋体"/>
          <w:b/>
          <w:bCs/>
          <w:kern w:val="0"/>
          <w:sz w:val="24"/>
          <w:szCs w:val="24"/>
        </w:rPr>
        <w:t>否则将被拒收。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※按照上述规定提交的补充、修改内容作为投标文件组成部分。</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10.12除招标文件另有规定外，有下列情形之一的，</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（1）投标文件未按照招标文件要求签署、盖章；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（2）不符合招标文件中规定的资格要求；</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（3）投标报价超过招标文件中规定的预算金额或最高限价；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（4）投标文件含有采购人不能接受的附加条件；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（5）有关法律、法规和规章及招标文件规定的其他无效情形。</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五、开标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11、开标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11.1</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将在招标文件载明的开标时间及地点主持召开开标会，并邀请投标人参加。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11.2开标会的主持人、唱标人、记录人及其他工作人员（若有）均由</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派出，现场监督人员（若有）可由有关方面派出。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11.3参加开标会的投标人应签到，非投标人不参加开标会。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11.4开标会应遵守下列规定：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（1）首先由主持人宣布开标会须知，然后由投标人代表对投标文件的密封情况进行检查，经确认无误后，由工作人员对密封的投标文件当众拆封。</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（3）记录人对唱标人宣布的内容作开标记录。</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（6）若投标人未参加开标会（包括但不限于投标人派出的人员不是投标人代表），视同其对开标过程和开标记录予以认可。</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※若出现本章第</w:t>
      </w:r>
      <w:r w:rsidRPr="008F7A1D">
        <w:rPr>
          <w:rFonts w:asciiTheme="minorEastAsia" w:hAnsiTheme="minorEastAsia" w:cs="Calibri"/>
          <w:b/>
          <w:bCs/>
          <w:kern w:val="0"/>
          <w:sz w:val="24"/>
          <w:szCs w:val="24"/>
        </w:rPr>
        <w:t>11.4</w:t>
      </w:r>
      <w:r w:rsidRPr="008F7A1D">
        <w:rPr>
          <w:rFonts w:asciiTheme="minorEastAsia" w:hAnsiTheme="minorEastAsia" w:cs="宋体"/>
          <w:b/>
          <w:bCs/>
          <w:kern w:val="0"/>
          <w:sz w:val="24"/>
          <w:szCs w:val="24"/>
        </w:rPr>
        <w:t>条第（</w:t>
      </w:r>
      <w:r w:rsidRPr="008F7A1D">
        <w:rPr>
          <w:rFonts w:asciiTheme="minorEastAsia" w:hAnsiTheme="minorEastAsia" w:cs="Calibri"/>
          <w:b/>
          <w:bCs/>
          <w:kern w:val="0"/>
          <w:sz w:val="24"/>
          <w:szCs w:val="24"/>
        </w:rPr>
        <w:t>4</w:t>
      </w:r>
      <w:r w:rsidRPr="008F7A1D">
        <w:rPr>
          <w:rFonts w:asciiTheme="minorEastAsia" w:hAnsiTheme="minorEastAsia" w:cs="宋体"/>
          <w:b/>
          <w:bCs/>
          <w:kern w:val="0"/>
          <w:sz w:val="24"/>
          <w:szCs w:val="24"/>
        </w:rPr>
        <w:t>）、（</w:t>
      </w:r>
      <w:r w:rsidRPr="008F7A1D">
        <w:rPr>
          <w:rFonts w:asciiTheme="minorEastAsia" w:hAnsiTheme="minorEastAsia" w:cs="Calibri"/>
          <w:b/>
          <w:bCs/>
          <w:kern w:val="0"/>
          <w:sz w:val="24"/>
          <w:szCs w:val="24"/>
        </w:rPr>
        <w:t>5</w:t>
      </w:r>
      <w:r w:rsidRPr="008F7A1D">
        <w:rPr>
          <w:rFonts w:asciiTheme="minorEastAsia" w:hAnsiTheme="minorEastAsia" w:cs="宋体"/>
          <w:b/>
          <w:bCs/>
          <w:kern w:val="0"/>
          <w:sz w:val="24"/>
          <w:szCs w:val="24"/>
        </w:rPr>
        <w:t>）、（</w:t>
      </w:r>
      <w:r w:rsidRPr="008F7A1D">
        <w:rPr>
          <w:rFonts w:asciiTheme="minorEastAsia" w:hAnsiTheme="minorEastAsia" w:cs="Calibri"/>
          <w:b/>
          <w:bCs/>
          <w:kern w:val="0"/>
          <w:sz w:val="24"/>
          <w:szCs w:val="24"/>
        </w:rPr>
        <w:t>6</w:t>
      </w:r>
      <w:r w:rsidRPr="008F7A1D">
        <w:rPr>
          <w:rFonts w:asciiTheme="minorEastAsia" w:hAnsiTheme="minorEastAsia" w:cs="宋体"/>
          <w:b/>
          <w:bCs/>
          <w:kern w:val="0"/>
          <w:sz w:val="24"/>
          <w:szCs w:val="24"/>
        </w:rPr>
        <w:t>）款规定情形之一</w:t>
      </w:r>
      <w:r w:rsidRPr="008F7A1D">
        <w:rPr>
          <w:rFonts w:asciiTheme="minorEastAsia" w:hAnsiTheme="minorEastAsia" w:cs="宋体"/>
          <w:kern w:val="0"/>
          <w:sz w:val="24"/>
          <w:szCs w:val="24"/>
        </w:rPr>
        <w:t>，</w:t>
      </w:r>
      <w:r w:rsidRPr="008F7A1D">
        <w:rPr>
          <w:rFonts w:asciiTheme="minorEastAsia" w:hAnsiTheme="minorEastAsia"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b/>
          <w:bCs/>
          <w:kern w:val="0"/>
          <w:sz w:val="24"/>
          <w:szCs w:val="24"/>
        </w:rPr>
        <w:t>提出任何疑义或要求（包括质疑）。</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11.5投标截止时间后，参加投标的投标人不足三家的，不进行开标。同时，本次采购活动结束，</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将依法组织后续采购活动（包括但不限于：重新招标、采用其他方式采购等）。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六、中标与政府采购合同</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12、中标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12.1本项目推荐的中标候选人家数：详见招标文件第二章。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12.2本项目中标人的确定：详见招标文件第二章。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12.3中标公告</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（1）中标人确定之日起</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个工作日内，</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将在招标文件载明的指定媒体以中标公告的形式发布中标结果。</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（2）中标公告的公告期限为</w:t>
      </w:r>
      <w:r w:rsidRPr="008F7A1D">
        <w:rPr>
          <w:rFonts w:asciiTheme="minorEastAsia" w:hAnsiTheme="minorEastAsia" w:cs="Calibri"/>
          <w:kern w:val="0"/>
          <w:sz w:val="24"/>
          <w:szCs w:val="24"/>
        </w:rPr>
        <w:t>1</w:t>
      </w:r>
      <w:r w:rsidRPr="008F7A1D">
        <w:rPr>
          <w:rFonts w:asciiTheme="minorEastAsia" w:hAnsiTheme="minorEastAsia" w:cs="宋体"/>
          <w:kern w:val="0"/>
          <w:sz w:val="24"/>
          <w:szCs w:val="24"/>
        </w:rPr>
        <w:t>个工作日。</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（3）中标公告同时作为</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通知除中标人外的其他投标人没有中标的书面形式。</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12.4中标通知书</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（1）中标公告发布的同时，</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将向中标人发出中标通知书。</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（2）中标通知书发出后，采购人不得违法改变中标结果，中标人无正当理由不得放弃中标。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13、政府采购合同</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13.2签订时限：自中标通知书发出之日起</w:t>
      </w:r>
      <w:r w:rsidRPr="008F7A1D">
        <w:rPr>
          <w:rFonts w:asciiTheme="minorEastAsia" w:hAnsiTheme="minorEastAsia" w:cs="Calibri"/>
          <w:kern w:val="0"/>
          <w:sz w:val="24"/>
          <w:szCs w:val="24"/>
        </w:rPr>
        <w:t>30</w:t>
      </w:r>
      <w:r w:rsidRPr="008F7A1D">
        <w:rPr>
          <w:rFonts w:asciiTheme="minorEastAsia" w:hAnsiTheme="minorEastAsia" w:cs="宋体"/>
          <w:kern w:val="0"/>
          <w:sz w:val="24"/>
          <w:szCs w:val="24"/>
        </w:rPr>
        <w:t>个日历日内。</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13.3政府采购合同的履行、违约责任和解决争议的方法等适用合同法。</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13.4采购人与中标人应根据政府采购合同的约定依法履行合同义务。</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13.5政府采购合同履行过程中，采购人若需追加与合同标的相同的货物或服务，则追加采购金额不得超过原合同采购金额的</w:t>
      </w:r>
      <w:r w:rsidRPr="008F7A1D">
        <w:rPr>
          <w:rFonts w:asciiTheme="minorEastAsia" w:hAnsiTheme="minorEastAsia" w:cs="Calibri"/>
          <w:kern w:val="0"/>
          <w:sz w:val="24"/>
          <w:szCs w:val="24"/>
        </w:rPr>
        <w:t>10%</w:t>
      </w:r>
      <w:r w:rsidRPr="008F7A1D">
        <w:rPr>
          <w:rFonts w:asciiTheme="minorEastAsia" w:hAnsiTheme="minorEastAsia" w:cs="宋体"/>
          <w:kern w:val="0"/>
          <w:sz w:val="24"/>
          <w:szCs w:val="24"/>
        </w:rPr>
        <w:t>。</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13.6中标人在政府采购合同履行过程中应遵守有关法律、法规和规章的强制性规定（即使前述强制性规定有可能在招标文件中未予列明）。</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七、询问、质疑与投诉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14、询问</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14.1潜在投标人或投标人对本次采购活动的有关事项若有疑问，可向三明市阳光招标代理有限公司提出询问，三明市阳光招标代理有限公司将按照政府采购法及实施条例的有关规定进行答复。</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15、质疑</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15.1针对同一采购程序环节的质疑应在政府采购法及实施条例规定的时限内一次性提出，并同时符合下列条件：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（2）质疑人应按照招标文件第二章规定方式提交质疑函。</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（3）质疑函应包括下列主要内容：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①质疑人的基本信息，至少包括：全称、地址、邮政编码等；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②所质疑项目的基本信息，至少包括：招标编号、项目名称等；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③所质疑的具体事项（以下简称：“质疑事项”）；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针对质疑事项提出的明确请求，前述明确请求指质疑人提出质疑的目的以及希望三明市阳光招标代理有限公司对其质疑作出的处理结果，如：暂停招标投标活动、修改招标文件、停止或纠正违法违规行为、中标结果无效、废标、重新招标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⑤针对质疑事项导致质疑人自身权益受到损害的必要证明材料，至少包括：</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a.质疑人代表的身份证明材料：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a2若本项目接受自然人投标且质疑人为自然人的，提供本人的身份证复印件。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b.其他证明材料（即事实依据和必要的法律依据）包括但不限于下列材料：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b1所质疑的具体事项是与自已有利害关系的证明材料；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b2质疑函所述事实存在的证明材料，如：采购文件、采购过程或中标结果违法违规或不符合采购文件要求等证明材料；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b3依法应终止采购程序的证明材料；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b4应重新采购的证明材料；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b5采购文件、采购过程或中标、成交结果损害自已合法权益的证明材料等；</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8F7A1D">
        <w:rPr>
          <w:rFonts w:asciiTheme="minorEastAsia" w:hAnsiTheme="minorEastAsia" w:cs="宋体"/>
          <w:b/>
          <w:bCs/>
          <w:kern w:val="0"/>
          <w:sz w:val="24"/>
          <w:szCs w:val="24"/>
        </w:rPr>
        <w:t>视为无效</w:t>
      </w:r>
      <w:r w:rsidRPr="008F7A1D">
        <w:rPr>
          <w:rFonts w:asciiTheme="minorEastAsia" w:hAnsiTheme="minorEastAsia" w:cs="宋体"/>
          <w:kern w:val="0"/>
          <w:sz w:val="24"/>
          <w:szCs w:val="24"/>
        </w:rPr>
        <w:t>）。</w:t>
      </w:r>
      <w:r w:rsidRPr="008F7A1D">
        <w:rPr>
          <w:rFonts w:asciiTheme="minorEastAsia" w:hAnsiTheme="minorEastAsia" w:cs="宋体"/>
          <w:kern w:val="0"/>
          <w:sz w:val="24"/>
          <w:szCs w:val="24"/>
        </w:rPr>
        <w:br/>
        <w:t>   ⑥质疑人代表及其联系方法的信息，至少包括：姓名、手机、电子信箱、邮寄地址等。</w:t>
      </w:r>
      <w:r w:rsidRPr="008F7A1D">
        <w:rPr>
          <w:rFonts w:asciiTheme="minorEastAsia" w:hAnsiTheme="minorEastAsia" w:cs="宋体"/>
          <w:kern w:val="0"/>
          <w:sz w:val="24"/>
          <w:szCs w:val="24"/>
        </w:rPr>
        <w:br/>
        <w:t>   ⑦提出质疑的日期。</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※质疑人为法人或其他组织的，质疑函应由单位负责人或委托代理人签字或盖章，并加盖投标人的单位公章。质疑人为自然人的，质疑函应由本人签字。</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15.2对不符合本章第</w:t>
      </w:r>
      <w:r w:rsidRPr="008F7A1D">
        <w:rPr>
          <w:rFonts w:asciiTheme="minorEastAsia" w:hAnsiTheme="minorEastAsia" w:cs="Calibri"/>
          <w:kern w:val="0"/>
          <w:sz w:val="24"/>
          <w:szCs w:val="24"/>
        </w:rPr>
        <w:t>15.1</w:t>
      </w:r>
      <w:r w:rsidRPr="008F7A1D">
        <w:rPr>
          <w:rFonts w:asciiTheme="minorEastAsia" w:hAnsiTheme="minorEastAsia" w:cs="宋体"/>
          <w:kern w:val="0"/>
          <w:sz w:val="24"/>
          <w:szCs w:val="24"/>
        </w:rPr>
        <w:t>条规定的质疑，将按照下列规定进行处理：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（1）不符合其中第（</w:t>
      </w:r>
      <w:r w:rsidRPr="008F7A1D">
        <w:rPr>
          <w:rFonts w:asciiTheme="minorEastAsia" w:hAnsiTheme="minorEastAsia" w:cs="Calibri"/>
          <w:kern w:val="0"/>
          <w:sz w:val="24"/>
          <w:szCs w:val="24"/>
        </w:rPr>
        <w:t>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）条规定的，书面告知质疑人不予受理及其理由。</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（2）不符合其中第（</w:t>
      </w:r>
      <w:r w:rsidRPr="008F7A1D">
        <w:rPr>
          <w:rFonts w:asciiTheme="minorEastAsia" w:hAnsiTheme="minorEastAsia" w:cs="Calibri"/>
          <w:kern w:val="0"/>
          <w:sz w:val="24"/>
          <w:szCs w:val="24"/>
        </w:rPr>
        <w:t>3</w:t>
      </w:r>
      <w:r w:rsidRPr="008F7A1D">
        <w:rPr>
          <w:rFonts w:asciiTheme="minorEastAsia" w:hAnsiTheme="minorEastAsia" w:cs="宋体"/>
          <w:kern w:val="0"/>
          <w:sz w:val="24"/>
          <w:szCs w:val="24"/>
        </w:rPr>
        <w:t>）条规定的，书面告知质疑人修改、补充后在规定时限内重新提交质疑函。</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15.3对符合本章第</w:t>
      </w:r>
      <w:r w:rsidRPr="008F7A1D">
        <w:rPr>
          <w:rFonts w:asciiTheme="minorEastAsia" w:hAnsiTheme="minorEastAsia" w:cs="Calibri"/>
          <w:kern w:val="0"/>
          <w:sz w:val="24"/>
          <w:szCs w:val="24"/>
        </w:rPr>
        <w:t>15.1</w:t>
      </w:r>
      <w:r w:rsidRPr="008F7A1D">
        <w:rPr>
          <w:rFonts w:asciiTheme="minorEastAsia" w:hAnsiTheme="minorEastAsia" w:cs="宋体"/>
          <w:kern w:val="0"/>
          <w:sz w:val="24"/>
          <w:szCs w:val="24"/>
        </w:rPr>
        <w:t>条规定的质疑，将按照政府采购法及实施条例、政府采购质疑和投诉办法的有关规定进行答复。</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15.4招标文件的质疑：详见招标文件第二章。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16、投诉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16.1若对质疑答复不满意或质疑答复未在答复期限内作出，质疑人可在答复期限届满之日起</w:t>
      </w:r>
      <w:r w:rsidRPr="008F7A1D">
        <w:rPr>
          <w:rFonts w:asciiTheme="minorEastAsia" w:hAnsiTheme="minorEastAsia" w:cs="Calibri"/>
          <w:kern w:val="0"/>
          <w:sz w:val="24"/>
          <w:szCs w:val="24"/>
        </w:rPr>
        <w:t>15</w:t>
      </w:r>
      <w:r w:rsidRPr="008F7A1D">
        <w:rPr>
          <w:rFonts w:asciiTheme="minorEastAsia" w:hAnsiTheme="minorEastAsia" w:cs="宋体"/>
          <w:kern w:val="0"/>
          <w:sz w:val="24"/>
          <w:szCs w:val="24"/>
        </w:rPr>
        <w:t>个工作日内按照政府采购质疑和投诉办法的有关规定向招标文件第二章载明的本项目监督管理部门提起投诉。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16.2投诉应有明确的请求和必要的证明材料，投诉的事项不得超出已质疑事项的范围。</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八、政府采购政策</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17、政府采购政策由财政部根据国家的经济和社会发展政策并会同国家有关部委制定，包括但不限于下列具体政策要求：</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17.1进口产品指通过中国海关报关验放进入中国境内且产自关境外的产品，其中：</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（2）凡在海关特殊监管区域内企业生产或加工（包括从境外进口料件）销往境内其他地区的产品，不作为政府采购项下进口产品。</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（3）对从境外进入海关特殊监管区域，再经办理报关手续后从海关特殊监管区进入境内其他地区的产品，认定为进口产品。</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（4）招标文件列明不允许或未列明允许进口产品参加投标的，均视为拒绝进口产品参加投标。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17.2节能产品指列入财政部、国家发展和改革委员会《节能产品政府采购清单》（以下简称：“节能清单”）的产品。环境标志产品指列入财政部、生态环境部《环境标志产品政府采购清单》（以下简称：“环保清单”）的产品。其中：</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（3）对于同时列入节能清单和环保清单的产品，优先于只列入其中一个清单的产品。</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17.4符合财政部、工信部文件（财库</w:t>
      </w:r>
      <w:r w:rsidRPr="008F7A1D">
        <w:rPr>
          <w:rFonts w:asciiTheme="minorEastAsia" w:hAnsiTheme="minorEastAsia" w:cs="Calibri"/>
          <w:kern w:val="0"/>
          <w:sz w:val="24"/>
          <w:szCs w:val="24"/>
        </w:rPr>
        <w:t>[2011]181</w:t>
      </w:r>
      <w:r w:rsidRPr="008F7A1D">
        <w:rPr>
          <w:rFonts w:asciiTheme="minorEastAsia" w:hAnsiTheme="minorEastAsia" w:cs="宋体"/>
          <w:kern w:val="0"/>
          <w:sz w:val="24"/>
          <w:szCs w:val="24"/>
        </w:rPr>
        <w:t>号）规定的</w:t>
      </w:r>
      <w:r w:rsidRPr="008F7A1D">
        <w:rPr>
          <w:rFonts w:asciiTheme="minorEastAsia" w:hAnsiTheme="minorEastAsia" w:cs="宋体"/>
          <w:b/>
          <w:bCs/>
          <w:kern w:val="0"/>
          <w:sz w:val="24"/>
          <w:szCs w:val="24"/>
        </w:rPr>
        <w:t>小型、微型企业</w:t>
      </w:r>
      <w:r w:rsidRPr="008F7A1D">
        <w:rPr>
          <w:rFonts w:asciiTheme="minorEastAsia" w:hAnsiTheme="minorEastAsia" w:cs="宋体"/>
          <w:kern w:val="0"/>
          <w:sz w:val="24"/>
          <w:szCs w:val="24"/>
        </w:rPr>
        <w:t>可享受扶持政策（如：预留份额、评审中价格扣除等）。符合财政部、司法部文件（财库[2014]68号）规定的监狱企业（以下简称：</w:t>
      </w:r>
      <w:r w:rsidRPr="008F7A1D">
        <w:rPr>
          <w:rFonts w:asciiTheme="minorEastAsia" w:hAnsiTheme="minorEastAsia" w:cs="宋体"/>
          <w:b/>
          <w:bCs/>
          <w:kern w:val="0"/>
          <w:sz w:val="24"/>
          <w:szCs w:val="24"/>
        </w:rPr>
        <w:t>“监狱企业”</w:t>
      </w:r>
      <w:r w:rsidRPr="008F7A1D">
        <w:rPr>
          <w:rFonts w:asciiTheme="minorEastAsia" w:hAnsiTheme="minorEastAsia" w:cs="宋体"/>
          <w:kern w:val="0"/>
          <w:sz w:val="24"/>
          <w:szCs w:val="24"/>
        </w:rPr>
        <w:t>）亦可享受前述扶持政策。符合财政部、民政部、中国残联文件（财库[2017]141号）规定的残疾人福利性单位（以下简称：</w:t>
      </w:r>
      <w:r w:rsidRPr="008F7A1D">
        <w:rPr>
          <w:rFonts w:asciiTheme="minorEastAsia" w:hAnsiTheme="minorEastAsia" w:cs="宋体"/>
          <w:b/>
          <w:bCs/>
          <w:kern w:val="0"/>
          <w:sz w:val="24"/>
          <w:szCs w:val="24"/>
        </w:rPr>
        <w:t>“残疾人福利性单位”</w:t>
      </w:r>
      <w:r w:rsidRPr="008F7A1D">
        <w:rPr>
          <w:rFonts w:asciiTheme="minorEastAsia" w:hAnsiTheme="minorEastAsia" w:cs="宋体"/>
          <w:kern w:val="0"/>
          <w:sz w:val="24"/>
          <w:szCs w:val="24"/>
        </w:rPr>
        <w:t>）亦可享受前述扶持政策。其中：</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（1）中小企业指同时符合下列条件的中型、小型、微型企业：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①符合《工业和信息化部、国家统计局、国家发展和改革委员会、财政部关于印发中小企业划型标准规定的通知》（工信部联企业</w:t>
      </w:r>
      <w:r w:rsidRPr="008F7A1D">
        <w:rPr>
          <w:rFonts w:asciiTheme="minorEastAsia" w:hAnsiTheme="minorEastAsia" w:cs="Calibri"/>
          <w:kern w:val="0"/>
          <w:sz w:val="24"/>
          <w:szCs w:val="24"/>
        </w:rPr>
        <w:t>[2011]300</w:t>
      </w:r>
      <w:r w:rsidRPr="008F7A1D">
        <w:rPr>
          <w:rFonts w:asciiTheme="minorEastAsia" w:hAnsiTheme="minorEastAsia" w:cs="宋体"/>
          <w:kern w:val="0"/>
          <w:sz w:val="24"/>
          <w:szCs w:val="24"/>
        </w:rPr>
        <w:t>号）规定的划分标准；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②提供本企业制造的货物、承担的工程或服务，或提供其他中小企业制造的货物。本项所称货物不包括使用大型企业注册商标的货物。小型、微型企业提供中型企业制造的货物，视同中型企业。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①监狱企业参加采购活动时，应提供由省级以上监狱管理局、戒毒管理局（含新疆生产建设兵团）出具的属于监狱企业的证明文件。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②监狱企业视同小型、微型企业。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（3）残疾人福利性单位指同时符合下列条件的单位：</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①安置的残疾人占本单位在职职工人数的比例不低于</w:t>
      </w:r>
      <w:r w:rsidRPr="008F7A1D">
        <w:rPr>
          <w:rFonts w:asciiTheme="minorEastAsia" w:hAnsiTheme="minorEastAsia" w:cs="Calibri"/>
          <w:kern w:val="0"/>
          <w:sz w:val="24"/>
          <w:szCs w:val="24"/>
        </w:rPr>
        <w:t>25%</w:t>
      </w:r>
      <w:r w:rsidRPr="008F7A1D">
        <w:rPr>
          <w:rFonts w:asciiTheme="minorEastAsia" w:hAnsiTheme="minorEastAsia" w:cs="宋体"/>
          <w:kern w:val="0"/>
          <w:sz w:val="24"/>
          <w:szCs w:val="24"/>
        </w:rPr>
        <w:t>（含</w:t>
      </w:r>
      <w:r w:rsidRPr="008F7A1D">
        <w:rPr>
          <w:rFonts w:asciiTheme="minorEastAsia" w:hAnsiTheme="minorEastAsia" w:cs="Calibri"/>
          <w:kern w:val="0"/>
          <w:sz w:val="24"/>
          <w:szCs w:val="24"/>
        </w:rPr>
        <w:t>25%</w:t>
      </w:r>
      <w:r w:rsidRPr="008F7A1D">
        <w:rPr>
          <w:rFonts w:asciiTheme="minorEastAsia" w:hAnsiTheme="minorEastAsia" w:cs="宋体"/>
          <w:kern w:val="0"/>
          <w:sz w:val="24"/>
          <w:szCs w:val="24"/>
        </w:rPr>
        <w:t>），并且安置的残疾人人数不少于</w:t>
      </w:r>
      <w:r w:rsidRPr="008F7A1D">
        <w:rPr>
          <w:rFonts w:asciiTheme="minorEastAsia" w:hAnsiTheme="minorEastAsia" w:cs="Calibri"/>
          <w:kern w:val="0"/>
          <w:sz w:val="24"/>
          <w:szCs w:val="24"/>
        </w:rPr>
        <w:t>10</w:t>
      </w:r>
      <w:r w:rsidRPr="008F7A1D">
        <w:rPr>
          <w:rFonts w:asciiTheme="minorEastAsia" w:hAnsiTheme="minorEastAsia" w:cs="宋体"/>
          <w:kern w:val="0"/>
          <w:sz w:val="24"/>
          <w:szCs w:val="24"/>
        </w:rPr>
        <w:t>人（含</w:t>
      </w:r>
      <w:r w:rsidRPr="008F7A1D">
        <w:rPr>
          <w:rFonts w:asciiTheme="minorEastAsia" w:hAnsiTheme="minorEastAsia" w:cs="Calibri"/>
          <w:kern w:val="0"/>
          <w:sz w:val="24"/>
          <w:szCs w:val="24"/>
        </w:rPr>
        <w:t>10</w:t>
      </w:r>
      <w:r w:rsidRPr="008F7A1D">
        <w:rPr>
          <w:rFonts w:asciiTheme="minorEastAsia" w:hAnsiTheme="minorEastAsia" w:cs="宋体"/>
          <w:kern w:val="0"/>
          <w:sz w:val="24"/>
          <w:szCs w:val="24"/>
        </w:rPr>
        <w:t>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②依法与安置的每位残疾人签订了一年以上（含一年）的劳动合同或服务协议；</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③为安置的每位残疾人按月足额缴纳了基本养老保险、基本医疗保险、失业保险、工伤保险和生育保险等社会保险费；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④通过银行等金融机构向安置的每位残疾人，按月支付了不低于单位所在区县适用的经省级人民政府批准的月最低工资标准的工资；</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⑤提供本单位制造的货物、承担的工程或服务，或提供其他残疾人福利性单位制造的货物（不包括使用非残疾人福利性单位注册商标的货物）。</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前款所称残疾人指法定劳动年龄内，持有《中华人民共和国残疾人证》或《中华人民共和国残疾军人证（1至</w:t>
      </w:r>
      <w:r w:rsidRPr="008F7A1D">
        <w:rPr>
          <w:rFonts w:asciiTheme="minorEastAsia" w:hAnsiTheme="minorEastAsia" w:cs="Calibri"/>
          <w:kern w:val="0"/>
          <w:sz w:val="24"/>
          <w:szCs w:val="24"/>
        </w:rPr>
        <w:t>8</w:t>
      </w:r>
      <w:r w:rsidRPr="008F7A1D">
        <w:rPr>
          <w:rFonts w:asciiTheme="minorEastAsia" w:hAnsiTheme="minorEastAsia" w:cs="宋体"/>
          <w:kern w:val="0"/>
          <w:sz w:val="24"/>
          <w:szCs w:val="24"/>
        </w:rPr>
        <w:t>级）》的自然人，包括具有劳动条件和劳动意愿的精神残疾人。在职职工人数是指与残疾人福利性单位建立劳动关系并依法签订劳动合同或服务协议的雇员人数。</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17.5信用记录指由财政部确定的有关网站提供的相关主体信用信息。信用记录的查询及使用应符合财政部文件（财库</w:t>
      </w:r>
      <w:r w:rsidRPr="008F7A1D">
        <w:rPr>
          <w:rFonts w:asciiTheme="minorEastAsia" w:hAnsiTheme="minorEastAsia" w:cs="Calibri"/>
          <w:kern w:val="0"/>
          <w:sz w:val="24"/>
          <w:szCs w:val="24"/>
        </w:rPr>
        <w:t>[2016]125</w:t>
      </w:r>
      <w:r w:rsidRPr="008F7A1D">
        <w:rPr>
          <w:rFonts w:asciiTheme="minorEastAsia" w:hAnsiTheme="minorEastAsia" w:cs="宋体"/>
          <w:kern w:val="0"/>
          <w:sz w:val="24"/>
          <w:szCs w:val="24"/>
        </w:rPr>
        <w:t>号）规定。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17.6为落实政府采购政策需满足的要求：详见招标文件第一章。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九、本项目的有关信息</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18、本项目的有关信息，包括但不限于：招标公告、更正公告（若有）、招标文件、招标文件的澄清或修改（若有）、中标公告、终止公告（若有）、废标公告（若有）等都将在招标文件载明的指定媒体发布。</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18.1指定媒体：详见招标文件第二章。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18.2本项目的潜在投标人或投标人应随时关注指定媒体，否则产生不利后果由其自行承担。</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十、其他事项</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19、其他事项：详见招标文件第二章。</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hd w:val="clear" w:color="auto" w:fill="FFFFFF"/>
        <w:spacing w:before="75" w:after="75"/>
        <w:jc w:val="left"/>
        <w:rPr>
          <w:rFonts w:asciiTheme="minorEastAsia" w:hAnsiTheme="minorEastAsia" w:cs="宋体"/>
          <w:color w:val="393939"/>
          <w:kern w:val="0"/>
          <w:sz w:val="20"/>
          <w:szCs w:val="20"/>
        </w:rPr>
      </w:pPr>
      <w:r w:rsidRPr="008F7A1D">
        <w:rPr>
          <w:rFonts w:asciiTheme="minorEastAsia" w:hAnsiTheme="minorEastAsia" w:cs="宋体" w:hint="eastAsia"/>
          <w:color w:val="393939"/>
          <w:kern w:val="0"/>
          <w:sz w:val="24"/>
          <w:szCs w:val="24"/>
        </w:rPr>
        <w:t> </w:t>
      </w:r>
    </w:p>
    <w:p w:rsidR="008F7A1D" w:rsidRPr="008F7A1D" w:rsidRDefault="008F7A1D" w:rsidP="008F7A1D">
      <w:pPr>
        <w:widowControl/>
        <w:spacing w:before="75" w:after="240"/>
        <w:jc w:val="left"/>
        <w:rPr>
          <w:rFonts w:asciiTheme="minorEastAsia" w:hAnsiTheme="minorEastAsia" w:cs="宋体"/>
          <w:kern w:val="0"/>
          <w:sz w:val="24"/>
          <w:szCs w:val="24"/>
        </w:rPr>
      </w:pPr>
      <w:r w:rsidRPr="008F7A1D">
        <w:rPr>
          <w:rFonts w:asciiTheme="minorEastAsia" w:hAnsiTheme="minorEastAsia" w:cs="Calibri"/>
          <w:kern w:val="0"/>
          <w:sz w:val="24"/>
          <w:szCs w:val="24"/>
        </w:rPr>
        <w:t> </w:t>
      </w:r>
    </w:p>
    <w:p w:rsidR="008F7A1D" w:rsidRDefault="008F7A1D">
      <w:pPr>
        <w:widowControl/>
        <w:jc w:val="left"/>
        <w:rPr>
          <w:rFonts w:asciiTheme="minorEastAsia" w:hAnsiTheme="minorEastAsia" w:cs="宋体"/>
          <w:b/>
          <w:bCs/>
          <w:kern w:val="0"/>
          <w:sz w:val="32"/>
        </w:rPr>
      </w:pPr>
      <w:r>
        <w:rPr>
          <w:rFonts w:asciiTheme="minorEastAsia" w:hAnsiTheme="minorEastAsia" w:cs="宋体"/>
          <w:b/>
          <w:bCs/>
          <w:kern w:val="0"/>
          <w:sz w:val="32"/>
        </w:rPr>
        <w:br w:type="page"/>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lastRenderedPageBreak/>
        <w:t>第四章   资格审查与评标</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一、资格审查</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1、开标结束后，由</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负责资格审查小组的组建及资格审查工作的组织。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1.1资格审查小组由</w:t>
      </w:r>
      <w:r w:rsidRPr="008F7A1D">
        <w:rPr>
          <w:rFonts w:asciiTheme="minorEastAsia" w:hAnsiTheme="minorEastAsia" w:cs="Calibri"/>
          <w:kern w:val="0"/>
          <w:sz w:val="24"/>
          <w:szCs w:val="24"/>
        </w:rPr>
        <w:t>3</w:t>
      </w:r>
      <w:r w:rsidRPr="008F7A1D">
        <w:rPr>
          <w:rFonts w:asciiTheme="minorEastAsia" w:hAnsiTheme="minorEastAsia" w:cs="宋体"/>
          <w:kern w:val="0"/>
          <w:sz w:val="24"/>
          <w:szCs w:val="24"/>
        </w:rPr>
        <w:t>人组成，并负责具体审查事务，其中：由采购人派出的采购人代表至少</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人，由</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派出的工作人员至少</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人，其余</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人可为采购人代表或</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的工作人员。</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1.2资格审查的依据是招标文件和投标文件。</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1.3资格审查的范围及内容：投标文件（资格及资信证明部分），具体如下：</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  （1）“投标函”；</w:t>
      </w:r>
      <w:r w:rsidRPr="008F7A1D">
        <w:rPr>
          <w:rFonts w:asciiTheme="minorEastAsia" w:hAnsiTheme="minorEastAsia" w:cs="宋体"/>
          <w:kern w:val="0"/>
          <w:sz w:val="24"/>
          <w:szCs w:val="24"/>
        </w:rPr>
        <w:br/>
        <w:t>  （2）“投标人的资格及资信证明文件”</w:t>
      </w:r>
      <w:r w:rsidRPr="008F7A1D">
        <w:rPr>
          <w:rFonts w:asciiTheme="minorEastAsia" w:hAnsiTheme="minorEastAsia" w:cs="宋体"/>
          <w:kern w:val="0"/>
          <w:sz w:val="24"/>
          <w:szCs w:val="24"/>
        </w:rPr>
        <w:br/>
        <w:t>   ①一般资格证明文件：</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8F7A1D" w:rsidRPr="008F7A1D" w:rsidTr="008F7A1D">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描述</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w:t>
            </w:r>
            <w:r w:rsidRPr="008F7A1D">
              <w:rPr>
                <w:rFonts w:asciiTheme="minorEastAsia" w:hAnsiTheme="minorEastAsia" w:cs="宋体"/>
                <w:kern w:val="0"/>
                <w:sz w:val="24"/>
                <w:szCs w:val="24"/>
              </w:rPr>
              <w:lastRenderedPageBreak/>
              <w:t>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w:t>
            </w:r>
            <w:r w:rsidRPr="008F7A1D">
              <w:rPr>
                <w:rFonts w:asciiTheme="minorEastAsia" w:hAnsiTheme="minorEastAsia" w:cs="宋体"/>
                <w:kern w:val="0"/>
                <w:sz w:val="24"/>
                <w:szCs w:val="24"/>
              </w:rPr>
              <w:lastRenderedPageBreak/>
              <w:t>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w:t>
            </w:r>
            <w:r w:rsidRPr="008F7A1D">
              <w:rPr>
                <w:rFonts w:asciiTheme="minorEastAsia" w:hAnsiTheme="minorEastAsia" w:cs="宋体"/>
                <w:kern w:val="0"/>
                <w:sz w:val="24"/>
                <w:szCs w:val="24"/>
              </w:rPr>
              <w:lastRenderedPageBreak/>
              <w:t>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br/>
        <w:t>   ②.其他资格证明文件：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包：1</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45"/>
        <w:gridCol w:w="4577"/>
      </w:tblGrid>
      <w:tr w:rsidR="008F7A1D" w:rsidRPr="008F7A1D" w:rsidTr="008F7A1D">
        <w:trPr>
          <w:tblHeader/>
        </w:trPr>
        <w:tc>
          <w:tcPr>
            <w:tcW w:w="22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lastRenderedPageBreak/>
              <w:t>明细</w:t>
            </w:r>
          </w:p>
        </w:tc>
        <w:tc>
          <w:tcPr>
            <w:tcW w:w="27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描述</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所有参加投标的投标方代表均需随身携带本人身份证原件。如果投标方代表不是单位负责人，投标方代表还需提交《单位负责人授权书》。</w:t>
            </w:r>
          </w:p>
        </w:tc>
      </w:tr>
    </w:tbl>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br/>
        <w:t>  （3）投标保证金。</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1.4有下列情形之一的，</w:t>
      </w:r>
      <w:r w:rsidRPr="008F7A1D">
        <w:rPr>
          <w:rFonts w:asciiTheme="minorEastAsia" w:hAnsiTheme="minorEastAsia" w:cs="宋体"/>
          <w:b/>
          <w:bCs/>
          <w:kern w:val="0"/>
          <w:sz w:val="24"/>
          <w:szCs w:val="24"/>
        </w:rPr>
        <w:t>资格审查不合格：</w:t>
      </w:r>
      <w:r w:rsidRPr="008F7A1D">
        <w:rPr>
          <w:rFonts w:asciiTheme="minorEastAsia" w:hAnsiTheme="minorEastAsia" w:cs="宋体"/>
          <w:b/>
          <w:bCs/>
          <w:kern w:val="0"/>
          <w:sz w:val="24"/>
          <w:szCs w:val="24"/>
        </w:rPr>
        <w:br/>
      </w:r>
      <w:r w:rsidRPr="008F7A1D">
        <w:rPr>
          <w:rFonts w:asciiTheme="minorEastAsia" w:hAnsiTheme="minorEastAsia" w:cs="宋体"/>
          <w:kern w:val="0"/>
          <w:sz w:val="24"/>
          <w:szCs w:val="24"/>
        </w:rPr>
        <w:t>  （1）一般情形：</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8F7A1D" w:rsidRPr="008F7A1D" w:rsidTr="008F7A1D">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明细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未按照招标文件规定提交投标函</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未按照招标文件规定提交投标人的资格及资信文件</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未按照招标文件规定提交投标保证金</w:t>
            </w:r>
          </w:p>
        </w:tc>
      </w:tr>
    </w:tbl>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br/>
        <w:t>  （2）本项目规定的其他情形：</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包：1</w:t>
      </w:r>
      <w:r w:rsidRPr="008F7A1D">
        <w:rPr>
          <w:rFonts w:asciiTheme="minorEastAsia" w:hAnsiTheme="minorEastAsia" w:cs="宋体"/>
          <w:kern w:val="0"/>
          <w:sz w:val="24"/>
          <w:szCs w:val="24"/>
        </w:rPr>
        <w:t> </w:t>
      </w:r>
      <w:r w:rsidRPr="008F7A1D">
        <w:rPr>
          <w:rFonts w:asciiTheme="minorEastAsia" w:hAnsiTheme="minorEastAsia" w:cs="宋体"/>
          <w:kern w:val="0"/>
          <w:sz w:val="24"/>
          <w:szCs w:val="24"/>
        </w:rPr>
        <w:br/>
      </w:r>
      <w:r w:rsidRPr="008F7A1D">
        <w:rPr>
          <w:rFonts w:asciiTheme="minorEastAsia" w:hAnsiTheme="minorEastAsia" w:cs="宋体"/>
          <w:b/>
          <w:bCs/>
          <w:kern w:val="0"/>
          <w:sz w:val="24"/>
          <w:szCs w:val="24"/>
        </w:rPr>
        <w:t>         无</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1.5若本项目接受联合体投标且投标人为联合体，联合体中有同类资质的供应商按照联合体分工承担相同工作的，应先按照资质等级较低的供应商确定资质等级，再按照本章第</w:t>
      </w:r>
      <w:r w:rsidRPr="008F7A1D">
        <w:rPr>
          <w:rFonts w:asciiTheme="minorEastAsia" w:hAnsiTheme="minorEastAsia" w:cs="Calibri"/>
          <w:kern w:val="0"/>
          <w:sz w:val="24"/>
          <w:szCs w:val="24"/>
        </w:rPr>
        <w:t>1.2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1.3</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1.4</w:t>
      </w:r>
      <w:r w:rsidRPr="008F7A1D">
        <w:rPr>
          <w:rFonts w:asciiTheme="minorEastAsia" w:hAnsiTheme="minorEastAsia" w:cs="宋体"/>
          <w:kern w:val="0"/>
          <w:sz w:val="24"/>
          <w:szCs w:val="24"/>
        </w:rPr>
        <w:t>条规定进行资格审查。</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2、资格审查情况不得私自外泄，有关信息由</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统一对外发布。</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3、资格审查合格的投标人不足三家的，不进行评标。同时，本次采购活动结束，</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将依法组织后续采购活动（包括但不限于：重新招标、采用其他方式采购等）。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二、评标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4、资格审查结束后，由三明市阳光招标代理有限公司负责评标委员会的组建及评标工作的组织。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5、评标委员会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5.1评标委员会由采购人代表和评标专家两部分共</w:t>
      </w:r>
      <w:r w:rsidRPr="008F7A1D">
        <w:rPr>
          <w:rFonts w:asciiTheme="minorEastAsia" w:hAnsiTheme="minorEastAsia" w:cs="宋体"/>
          <w:kern w:val="0"/>
          <w:sz w:val="24"/>
          <w:szCs w:val="24"/>
          <w:u w:val="single"/>
        </w:rPr>
        <w:t>5</w:t>
      </w:r>
      <w:r w:rsidRPr="008F7A1D">
        <w:rPr>
          <w:rFonts w:asciiTheme="minorEastAsia" w:hAnsiTheme="minorEastAsia" w:cs="宋体"/>
          <w:kern w:val="0"/>
          <w:sz w:val="24"/>
          <w:szCs w:val="24"/>
        </w:rPr>
        <w:t>人（以下简称“评委”）组成，其中：由采购人派出的采购人代表</w:t>
      </w:r>
      <w:r w:rsidRPr="008F7A1D">
        <w:rPr>
          <w:rFonts w:asciiTheme="minorEastAsia" w:hAnsiTheme="minorEastAsia" w:cs="宋体"/>
          <w:kern w:val="0"/>
          <w:sz w:val="24"/>
          <w:szCs w:val="24"/>
          <w:u w:val="single"/>
        </w:rPr>
        <w:t>1</w:t>
      </w:r>
      <w:r w:rsidRPr="008F7A1D">
        <w:rPr>
          <w:rFonts w:asciiTheme="minorEastAsia" w:hAnsiTheme="minorEastAsia" w:cs="宋体"/>
          <w:kern w:val="0"/>
          <w:sz w:val="24"/>
          <w:szCs w:val="24"/>
        </w:rPr>
        <w:t>人，由福建省政府采购评审专家库产生的评标专家</w:t>
      </w:r>
      <w:r w:rsidRPr="008F7A1D">
        <w:rPr>
          <w:rFonts w:asciiTheme="minorEastAsia" w:hAnsiTheme="minorEastAsia" w:cs="宋体"/>
          <w:kern w:val="0"/>
          <w:sz w:val="24"/>
          <w:szCs w:val="24"/>
          <w:u w:val="single"/>
        </w:rPr>
        <w:t>4</w:t>
      </w:r>
      <w:r w:rsidRPr="008F7A1D">
        <w:rPr>
          <w:rFonts w:asciiTheme="minorEastAsia" w:hAnsiTheme="minorEastAsia" w:cs="宋体"/>
          <w:kern w:val="0"/>
          <w:sz w:val="24"/>
          <w:szCs w:val="24"/>
        </w:rPr>
        <w:t>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5.2评标委员会负责具体评标事务，并按照下列原则依法独立履行有关职责：</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（1）评标应保护国家利益、社会公共利益和各方当事人合法权益，提高采购效益，保证项目质量。</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（2）评标应遵循公平、公正、科学、严谨和择优原则。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（3）评标的依据是招标文件和投标文件。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（4）应按照招标文件规定推荐中标候选人或确定中标人。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（5）评标应遵守下列评标纪律：</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①评标情况不得私自外泄，有关信息由</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统一对外发布。</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②对</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kern w:val="0"/>
          <w:sz w:val="24"/>
          <w:szCs w:val="24"/>
        </w:rPr>
        <w:t>或投标人提供的要求保密的资料，不得摘记翻印和外传。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③不得收受投标人或有关人员的任何礼物，不得串联鼓动其他人袒护某投标人。若与投标人存在利害关系，则应主动声明并回避。</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④全体评委应按照招标文件规定进行评标，一切认定事项应查有实据且不得弄虚作假。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⑤评标中应充分发扬民主，推荐中标候选人或确定中标人后要服从评标报告。</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※对违反评标纪律的评委，将取消其评委资格，对评标工作造成严重损失者将予以通报批评乃至追究法律责任。</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6、评标程序</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6.1评标前的准备工作</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（1）全体评委应认真审阅招标文件，了解评委应履行或遵守的职责、义务和评标纪律。</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6.2符合性审查</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（1）评标委员会依据招标文件的实质性要求，对通过资格审查的投标文件进行符合性审查，以确定其是否满足招标文件的实质性要求。</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（2）满足招标文件的实质性要求指投标文件对招标文件实质性要求的响应不存在重大偏差或保留。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（5）评标委员会对所有投标人都执行相同的程序和标准。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（6）有下列情形之一的，</w:t>
      </w:r>
      <w:r w:rsidRPr="008F7A1D">
        <w:rPr>
          <w:rFonts w:asciiTheme="minorEastAsia" w:hAnsiTheme="minorEastAsia" w:cs="宋体"/>
          <w:b/>
          <w:bCs/>
          <w:kern w:val="0"/>
          <w:sz w:val="24"/>
          <w:szCs w:val="24"/>
        </w:rPr>
        <w:t>符合性审查不合格：</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①一般情形：</w:t>
      </w:r>
      <w:r w:rsidRPr="008F7A1D">
        <w:rPr>
          <w:rFonts w:asciiTheme="minorEastAsia" w:hAnsiTheme="minorEastAsia" w:cs="宋体"/>
          <w:kern w:val="0"/>
          <w:sz w:val="24"/>
          <w:szCs w:val="24"/>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22"/>
      </w:tblGrid>
      <w:tr w:rsidR="008F7A1D" w:rsidRPr="008F7A1D" w:rsidTr="008F7A1D">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明细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违反招标文件中载明“投标无效”条款的规定；</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属于招标文件第三章第10.12条规定的投标无效情形；</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投标文件对招标文件实质性要求的响应存在重大偏离或保留。</w:t>
            </w:r>
          </w:p>
        </w:tc>
      </w:tr>
    </w:tbl>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②本项目规定的其他情形：</w:t>
      </w:r>
      <w:r w:rsidRPr="008F7A1D">
        <w:rPr>
          <w:rFonts w:asciiTheme="minorEastAsia" w:hAnsiTheme="minorEastAsia" w:cs="宋体"/>
          <w:kern w:val="0"/>
          <w:sz w:val="24"/>
          <w:szCs w:val="24"/>
        </w:rPr>
        <w:br/>
      </w:r>
      <w:r w:rsidRPr="008F7A1D">
        <w:rPr>
          <w:rFonts w:asciiTheme="minorEastAsia" w:hAnsiTheme="minorEastAsia" w:cs="宋体"/>
          <w:b/>
          <w:bCs/>
          <w:kern w:val="0"/>
          <w:sz w:val="24"/>
          <w:szCs w:val="24"/>
        </w:rPr>
        <w:t>包：1</w:t>
      </w:r>
      <w:r w:rsidRPr="008F7A1D">
        <w:rPr>
          <w:rFonts w:asciiTheme="minorEastAsia" w:hAnsiTheme="minorEastAsia" w:cs="宋体"/>
          <w:kern w:val="0"/>
          <w:sz w:val="24"/>
          <w:szCs w:val="24"/>
        </w:rPr>
        <w:t> </w:t>
      </w:r>
      <w:r w:rsidRPr="008F7A1D">
        <w:rPr>
          <w:rFonts w:asciiTheme="minorEastAsia" w:hAnsiTheme="minorEastAsia" w:cs="宋体"/>
          <w:kern w:val="0"/>
          <w:sz w:val="24"/>
          <w:szCs w:val="24"/>
        </w:rPr>
        <w:br/>
      </w:r>
      <w:r w:rsidRPr="008F7A1D">
        <w:rPr>
          <w:rFonts w:asciiTheme="minorEastAsia" w:hAnsiTheme="minorEastAsia" w:cs="宋体"/>
          <w:b/>
          <w:bCs/>
          <w:kern w:val="0"/>
          <w:sz w:val="24"/>
          <w:szCs w:val="24"/>
        </w:rPr>
        <w:t>         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6.3澄清有关问题</w:t>
      </w:r>
    </w:p>
    <w:p w:rsidR="008F7A1D" w:rsidRPr="008F7A1D" w:rsidRDefault="008F7A1D" w:rsidP="008F7A1D">
      <w:pPr>
        <w:widowControl/>
        <w:spacing w:before="75" w:after="75"/>
        <w:ind w:firstLine="420"/>
        <w:jc w:val="left"/>
        <w:rPr>
          <w:rFonts w:asciiTheme="minorEastAsia" w:hAnsiTheme="minorEastAsia" w:cs="宋体"/>
          <w:kern w:val="0"/>
          <w:sz w:val="24"/>
          <w:szCs w:val="24"/>
        </w:rPr>
      </w:pPr>
      <w:r w:rsidRPr="008F7A1D">
        <w:rPr>
          <w:rFonts w:asciiTheme="minorEastAsia" w:hAnsiTheme="minorEastAsia" w:cs="宋体"/>
          <w:kern w:val="0"/>
          <w:sz w:val="24"/>
          <w:szCs w:val="24"/>
        </w:rPr>
        <w:t>（1）对通过符合性审查的投标文件中含义不明确、同类问题表述不一致或有明显文字和计算错误的内容，评标委员会将以书面形式要求投标人作出必要的澄清、说明或补正。</w:t>
      </w:r>
    </w:p>
    <w:p w:rsidR="008F7A1D" w:rsidRPr="008F7A1D" w:rsidRDefault="008F7A1D" w:rsidP="008F7A1D">
      <w:pPr>
        <w:widowControl/>
        <w:spacing w:before="75" w:after="75"/>
        <w:ind w:firstLine="420"/>
        <w:jc w:val="left"/>
        <w:rPr>
          <w:rFonts w:asciiTheme="minorEastAsia" w:hAnsiTheme="minorEastAsia" w:cs="宋体"/>
          <w:kern w:val="0"/>
          <w:sz w:val="24"/>
          <w:szCs w:val="24"/>
        </w:rPr>
      </w:pPr>
      <w:r w:rsidRPr="008F7A1D">
        <w:rPr>
          <w:rFonts w:asciiTheme="minorEastAsia" w:hAnsiTheme="minorEastAsia"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（3）投标文件报价出现前后不一致的，除招标文件另有规定外，按照下列规定修正：</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①开标一览表内容与投标文件中相应内容不一致的，以开标一览表为准；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②大写金额和小写金额不一致的，以大写金额为准；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③单价金额小数点或百分比有明显错位的，以开标一览表的总价为准，并修改单价；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④总价金额与按照单价汇总金额不一致的，以单价金额计算结果为准。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※同时出现两种以上不一致的，按照前款规定的顺序修正。修正后的报价应按照本章第</w:t>
      </w:r>
      <w:r w:rsidRPr="008F7A1D">
        <w:rPr>
          <w:rFonts w:asciiTheme="minorEastAsia" w:hAnsiTheme="minorEastAsia" w:cs="Calibri"/>
          <w:b/>
          <w:bCs/>
          <w:kern w:val="0"/>
          <w:sz w:val="24"/>
          <w:szCs w:val="24"/>
        </w:rPr>
        <w:t>6.3</w:t>
      </w:r>
      <w:r w:rsidRPr="008F7A1D">
        <w:rPr>
          <w:rFonts w:asciiTheme="minorEastAsia" w:hAnsiTheme="minorEastAsia" w:cs="宋体"/>
          <w:b/>
          <w:bCs/>
          <w:kern w:val="0"/>
          <w:sz w:val="24"/>
          <w:szCs w:val="24"/>
        </w:rPr>
        <w:t>条第（</w:t>
      </w:r>
      <w:r w:rsidRPr="008F7A1D">
        <w:rPr>
          <w:rFonts w:asciiTheme="minorEastAsia" w:hAnsiTheme="minorEastAsia" w:cs="Calibri"/>
          <w:b/>
          <w:bCs/>
          <w:kern w:val="0"/>
          <w:sz w:val="24"/>
          <w:szCs w:val="24"/>
        </w:rPr>
        <w:t>1</w:t>
      </w:r>
      <w:r w:rsidRPr="008F7A1D">
        <w:rPr>
          <w:rFonts w:asciiTheme="minorEastAsia" w:hAnsiTheme="minorEastAsia" w:cs="宋体"/>
          <w:b/>
          <w:bCs/>
          <w:kern w:val="0"/>
          <w:sz w:val="24"/>
          <w:szCs w:val="24"/>
        </w:rPr>
        <w:t>）、（</w:t>
      </w:r>
      <w:r w:rsidRPr="008F7A1D">
        <w:rPr>
          <w:rFonts w:asciiTheme="minorEastAsia" w:hAnsiTheme="minorEastAsia" w:cs="Calibri"/>
          <w:b/>
          <w:bCs/>
          <w:kern w:val="0"/>
          <w:sz w:val="24"/>
          <w:szCs w:val="24"/>
        </w:rPr>
        <w:t>2</w:t>
      </w:r>
      <w:r w:rsidRPr="008F7A1D">
        <w:rPr>
          <w:rFonts w:asciiTheme="minorEastAsia" w:hAnsiTheme="minorEastAsia" w:cs="宋体"/>
          <w:b/>
          <w:bCs/>
          <w:kern w:val="0"/>
          <w:sz w:val="24"/>
          <w:szCs w:val="24"/>
        </w:rPr>
        <w:t>）款规定经投标人确认后产生约束力，投标人不确认的，其投标无效。</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（4）关于细微偏差</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②评标委员会将以书面形式要求存在细微偏差的投标人在评标委员会规定的时间内予以补正。若无法补正，则评标委员会将按照不利于投标人的内容进行认定。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（5）关于投标描述（即投标文件中描述的内容）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①投标描述前后不一致且不涉及证明材料的：按照本章第</w:t>
      </w:r>
      <w:r w:rsidRPr="008F7A1D">
        <w:rPr>
          <w:rFonts w:asciiTheme="minorEastAsia" w:hAnsiTheme="minorEastAsia" w:cs="Calibri"/>
          <w:kern w:val="0"/>
          <w:sz w:val="24"/>
          <w:szCs w:val="24"/>
        </w:rPr>
        <w:t>6.3</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）款规定执行。</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②投标描述与证明材料不一致或多份证明材料之间不一致的：</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a.评标委员会将要求投标人进行书面澄清，并按照不利于投标人的内容进行评标。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6.4比较与评价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（1）按照本章第</w:t>
      </w:r>
      <w:r w:rsidRPr="008F7A1D">
        <w:rPr>
          <w:rFonts w:asciiTheme="minorEastAsia" w:hAnsiTheme="minorEastAsia" w:cs="Calibri"/>
          <w:kern w:val="0"/>
          <w:sz w:val="24"/>
          <w:szCs w:val="24"/>
        </w:rPr>
        <w:t>7</w:t>
      </w:r>
      <w:r w:rsidRPr="008F7A1D">
        <w:rPr>
          <w:rFonts w:asciiTheme="minorEastAsia" w:hAnsiTheme="minorEastAsia" w:cs="宋体"/>
          <w:kern w:val="0"/>
          <w:sz w:val="24"/>
          <w:szCs w:val="24"/>
        </w:rPr>
        <w:t>条载明的评标方法和标准，对符合性审查合格的投标文件进行比较与评价。</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（2）关于相同品牌产品</w:t>
      </w:r>
      <w:r w:rsidRPr="008F7A1D">
        <w:rPr>
          <w:rFonts w:asciiTheme="minorEastAsia" w:hAnsiTheme="minorEastAsia" w:cs="宋体"/>
          <w:b/>
          <w:bCs/>
          <w:kern w:val="0"/>
          <w:sz w:val="24"/>
          <w:szCs w:val="24"/>
        </w:rPr>
        <w:t>（政府采购服务类项目不适用本条款规定）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a.招标文件规定的方式：</w:t>
      </w:r>
      <w:r w:rsidRPr="008F7A1D">
        <w:rPr>
          <w:rFonts w:asciiTheme="minorEastAsia" w:hAnsiTheme="minorEastAsia" w:cs="宋体"/>
          <w:kern w:val="0"/>
          <w:sz w:val="24"/>
          <w:szCs w:val="24"/>
          <w:u w:val="single"/>
        </w:rPr>
        <w:t>无。</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b.招标文件未规定的，采取随机抽取方式确定，其他</w:t>
      </w:r>
      <w:r w:rsidRPr="008F7A1D">
        <w:rPr>
          <w:rFonts w:asciiTheme="minorEastAsia" w:hAnsiTheme="minorEastAsia" w:cs="宋体"/>
          <w:b/>
          <w:bCs/>
          <w:kern w:val="0"/>
          <w:sz w:val="24"/>
          <w:szCs w:val="24"/>
        </w:rPr>
        <w:t>投标无效。</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a.招标文件规定的方式：</w:t>
      </w:r>
      <w:r w:rsidRPr="008F7A1D">
        <w:rPr>
          <w:rFonts w:asciiTheme="minorEastAsia" w:hAnsiTheme="minorEastAsia" w:cs="宋体"/>
          <w:kern w:val="0"/>
          <w:sz w:val="24"/>
          <w:szCs w:val="24"/>
          <w:u w:val="single"/>
        </w:rPr>
        <w:t>无。</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b.招标文件未规定的，采取随机抽取方式确定，其他同品牌投标人不作为中标候选人。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③非单一产品采购项目，多家投标人提供的核心产品品牌相同的，按照本章第</w:t>
      </w:r>
      <w:r w:rsidRPr="008F7A1D">
        <w:rPr>
          <w:rFonts w:asciiTheme="minorEastAsia" w:hAnsiTheme="minorEastAsia" w:cs="Calibri"/>
          <w:kern w:val="0"/>
          <w:sz w:val="24"/>
          <w:szCs w:val="24"/>
        </w:rPr>
        <w:t>6.4</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）款第①、②规定处理。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（3）漏（缺）项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①招标文件中要求列入报价的费用（含配置、功能），漏（缺）项的报价视为已经包括在投标总价中。</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②对多报项及赠送项的价格评标时不予核减，全部进入评标价评议。</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6.5推荐中标候选人：详见本章第</w:t>
      </w:r>
      <w:r w:rsidRPr="008F7A1D">
        <w:rPr>
          <w:rFonts w:asciiTheme="minorEastAsia" w:hAnsiTheme="minorEastAsia" w:cs="Calibri"/>
          <w:kern w:val="0"/>
          <w:sz w:val="24"/>
          <w:szCs w:val="24"/>
        </w:rPr>
        <w:t>7.2</w:t>
      </w:r>
      <w:r w:rsidRPr="008F7A1D">
        <w:rPr>
          <w:rFonts w:asciiTheme="minorEastAsia" w:hAnsiTheme="minorEastAsia" w:cs="宋体"/>
          <w:kern w:val="0"/>
          <w:sz w:val="24"/>
          <w:szCs w:val="24"/>
        </w:rPr>
        <w:t>条规定。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6.6编写评标报告</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（1）评标报告由评标委员会负责编写。</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（2）评标报告应包括下列内容：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①招标公告刊登的媒体名称、开标日期和地点；</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②投标人名单和评标委员会成员名单；</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③评标方法和标准；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④开标记录和评标情况及说明，包括无效投标人名单及原因；</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⑤评标结果，包括中标候选人名单或确定的中标人；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⑥其他需要说明的情况，包括但不限于：评标过程中投标人的澄清、说明或补正，评委更换等。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6.7评标委员会认为投标人的报价明显低于其他通过符合性审查投标人的报价，有可能影响产品质量或不能诚信履约的，应要求其在评标现场合理的时间内提供</w:t>
      </w:r>
      <w:r w:rsidRPr="008F7A1D">
        <w:rPr>
          <w:rFonts w:asciiTheme="minorEastAsia" w:hAnsiTheme="minorEastAsia" w:cs="宋体"/>
          <w:kern w:val="0"/>
          <w:sz w:val="24"/>
          <w:szCs w:val="24"/>
        </w:rPr>
        <w:lastRenderedPageBreak/>
        <w:t>书面说明，必要时还应要求其一并提交有关证明材料；投标人不能证明其报价合理性的，评标委员会应将其作为</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处理。</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6.8评委对需要共同认定的事项存在争议的，应按照少数服从多数的原则进行认定。</w:t>
      </w:r>
      <w:r w:rsidRPr="008F7A1D">
        <w:rPr>
          <w:rFonts w:asciiTheme="minorEastAsia" w:hAnsiTheme="minorEastAsia" w:cs="宋体"/>
          <w:b/>
          <w:bCs/>
          <w:kern w:val="0"/>
          <w:sz w:val="24"/>
          <w:szCs w:val="24"/>
        </w:rPr>
        <w:t>持不同意见的评委应在评标报告上签署不同意见及理由，否则视为同意评标报告。</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6.9在评标过程中发现投标人有下列情形之一的，评标委员会应认定其</w:t>
      </w:r>
      <w:r w:rsidRPr="008F7A1D">
        <w:rPr>
          <w:rFonts w:asciiTheme="minorEastAsia" w:hAnsiTheme="minorEastAsia" w:cs="宋体"/>
          <w:b/>
          <w:bCs/>
          <w:kern w:val="0"/>
          <w:sz w:val="24"/>
          <w:szCs w:val="24"/>
        </w:rPr>
        <w:t>投标无效</w:t>
      </w:r>
      <w:r w:rsidRPr="008F7A1D">
        <w:rPr>
          <w:rFonts w:asciiTheme="minorEastAsia" w:hAnsiTheme="minorEastAsia" w:cs="宋体"/>
          <w:kern w:val="0"/>
          <w:sz w:val="24"/>
          <w:szCs w:val="24"/>
        </w:rPr>
        <w:t>，并书面报告本项目监督管理部门：</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（1）恶意串通（包括但不限于招标文件第三章第</w:t>
      </w:r>
      <w:r w:rsidRPr="008F7A1D">
        <w:rPr>
          <w:rFonts w:asciiTheme="minorEastAsia" w:hAnsiTheme="minorEastAsia" w:cs="Calibri"/>
          <w:kern w:val="0"/>
          <w:sz w:val="24"/>
          <w:szCs w:val="24"/>
        </w:rPr>
        <w:t>9.7</w:t>
      </w:r>
      <w:r w:rsidRPr="008F7A1D">
        <w:rPr>
          <w:rFonts w:asciiTheme="minorEastAsia" w:hAnsiTheme="minorEastAsia" w:cs="宋体"/>
          <w:kern w:val="0"/>
          <w:sz w:val="24"/>
          <w:szCs w:val="24"/>
        </w:rPr>
        <w:t>条规定情形）；</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（2）妨碍其他投标人的竞争行为；</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（3）损害采购人或其他投标人的合法权益。</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6.10评标过程中，有下列情形之一的，应予废标：</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（1）符合性审查合格的投标人不足三家的；</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（2）有关法律、法规和规章规定废标的情形。</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※若废标，则本次采购活动结束，</w:t>
      </w:r>
      <w:r w:rsidRPr="008F7A1D">
        <w:rPr>
          <w:rFonts w:asciiTheme="minorEastAsia" w:hAnsiTheme="minorEastAsia" w:cs="宋体"/>
          <w:kern w:val="0"/>
          <w:sz w:val="24"/>
          <w:szCs w:val="24"/>
          <w:u w:val="single"/>
        </w:rPr>
        <w:t>三明市阳光招标代理有限公司</w:t>
      </w:r>
      <w:r w:rsidRPr="008F7A1D">
        <w:rPr>
          <w:rFonts w:asciiTheme="minorEastAsia" w:hAnsiTheme="minorEastAsia" w:cs="宋体"/>
          <w:b/>
          <w:bCs/>
          <w:kern w:val="0"/>
          <w:sz w:val="24"/>
          <w:szCs w:val="24"/>
        </w:rPr>
        <w:t>将依法组织后续采购活动（包括但不限于：重新招标、采用其他方式采购等）。</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7、评标方法和标准</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7.1评标方法： 合同包1采用综合评分法。</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7.2评标标准</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hd w:val="clear" w:color="auto" w:fill="FFFFFF"/>
        <w:spacing w:after="150"/>
        <w:jc w:val="left"/>
        <w:rPr>
          <w:rFonts w:asciiTheme="minorEastAsia" w:hAnsiTheme="minorEastAsia" w:cs="宋体"/>
          <w:color w:val="393939"/>
          <w:kern w:val="0"/>
          <w:sz w:val="20"/>
          <w:szCs w:val="20"/>
        </w:rPr>
      </w:pPr>
      <w:r w:rsidRPr="008F7A1D">
        <w:rPr>
          <w:rFonts w:asciiTheme="minorEastAsia" w:hAnsiTheme="minorEastAsia" w:cs="宋体"/>
          <w:b/>
          <w:bCs/>
          <w:color w:val="393939"/>
          <w:kern w:val="0"/>
          <w:sz w:val="24"/>
          <w:szCs w:val="24"/>
        </w:rPr>
        <w:t>合同包1采用综合评分法</w:t>
      </w:r>
      <w:r w:rsidRPr="008F7A1D">
        <w:rPr>
          <w:rFonts w:asciiTheme="minorEastAsia" w:hAnsiTheme="minorEastAsia" w:cs="宋体"/>
          <w:color w:val="393939"/>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（1）投标文件满足招标文件全部实质性要求，且按照评审因素的量化指标评审得分（即评标总得分）最高的投标人为中标候选人。</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（2）每个投标人的评标总得分</w:t>
      </w:r>
      <w:r w:rsidRPr="008F7A1D">
        <w:rPr>
          <w:rFonts w:asciiTheme="minorEastAsia" w:hAnsiTheme="minorEastAsia" w:cs="Calibri"/>
          <w:kern w:val="0"/>
          <w:sz w:val="24"/>
          <w:szCs w:val="24"/>
        </w:rPr>
        <w:t>FA</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F3</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A3</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F4</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A4</w:t>
      </w:r>
      <w:r w:rsidRPr="008F7A1D">
        <w:rPr>
          <w:rFonts w:asciiTheme="minorEastAsia" w:hAnsiTheme="minorEastAsia" w:cs="宋体"/>
          <w:kern w:val="0"/>
          <w:sz w:val="24"/>
          <w:szCs w:val="24"/>
        </w:rPr>
        <w:t>（若有），其中：</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指价格项评审因素得分、</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指技术项评审因素得分、</w:t>
      </w:r>
      <w:r w:rsidRPr="008F7A1D">
        <w:rPr>
          <w:rFonts w:asciiTheme="minorEastAsia" w:hAnsiTheme="minorEastAsia" w:cs="Calibri"/>
          <w:kern w:val="0"/>
          <w:sz w:val="24"/>
          <w:szCs w:val="24"/>
        </w:rPr>
        <w:t>F3</w:t>
      </w:r>
      <w:r w:rsidRPr="008F7A1D">
        <w:rPr>
          <w:rFonts w:asciiTheme="minorEastAsia" w:hAnsiTheme="minorEastAsia" w:cs="宋体"/>
          <w:kern w:val="0"/>
          <w:sz w:val="24"/>
          <w:szCs w:val="24"/>
        </w:rPr>
        <w:t>指商务项评审因素得分，</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指价格项评审因素所占的权重、</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指技术项评审因素所占的权重、</w:t>
      </w:r>
      <w:r w:rsidRPr="008F7A1D">
        <w:rPr>
          <w:rFonts w:asciiTheme="minorEastAsia" w:hAnsiTheme="minorEastAsia" w:cs="Calibri"/>
          <w:kern w:val="0"/>
          <w:sz w:val="24"/>
          <w:szCs w:val="24"/>
        </w:rPr>
        <w:t>A3</w:t>
      </w:r>
      <w:r w:rsidRPr="008F7A1D">
        <w:rPr>
          <w:rFonts w:asciiTheme="minorEastAsia" w:hAnsiTheme="minorEastAsia" w:cs="宋体"/>
          <w:kern w:val="0"/>
          <w:sz w:val="24"/>
          <w:szCs w:val="24"/>
        </w:rPr>
        <w:t>指商务项评审因素所占的权重，</w:t>
      </w:r>
      <w:r w:rsidRPr="008F7A1D">
        <w:rPr>
          <w:rFonts w:asciiTheme="minorEastAsia" w:hAnsiTheme="minorEastAsia" w:cs="Calibri"/>
          <w:kern w:val="0"/>
          <w:sz w:val="24"/>
          <w:szCs w:val="24"/>
        </w:rPr>
        <w:t>A1+A2+A3=1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F3</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A3=100</w:t>
      </w:r>
      <w:r w:rsidRPr="008F7A1D">
        <w:rPr>
          <w:rFonts w:asciiTheme="minorEastAsia" w:hAnsiTheme="minorEastAsia" w:cs="宋体"/>
          <w:kern w:val="0"/>
          <w:sz w:val="24"/>
          <w:szCs w:val="24"/>
        </w:rPr>
        <w:t>分（满分时），</w:t>
      </w:r>
      <w:r w:rsidRPr="008F7A1D">
        <w:rPr>
          <w:rFonts w:asciiTheme="minorEastAsia" w:hAnsiTheme="minorEastAsia" w:cs="Calibri"/>
          <w:kern w:val="0"/>
          <w:sz w:val="24"/>
          <w:szCs w:val="24"/>
        </w:rPr>
        <w:t>F4</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A4</w:t>
      </w:r>
      <w:r w:rsidRPr="008F7A1D">
        <w:rPr>
          <w:rFonts w:asciiTheme="minorEastAsia" w:hAnsiTheme="minorEastAsia" w:cs="宋体"/>
          <w:kern w:val="0"/>
          <w:sz w:val="24"/>
          <w:szCs w:val="24"/>
        </w:rPr>
        <w:t>为加分项（即优先类节能产品、环境标志产品在采购活动中可享有的加分优惠）。</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（3）各项评审因素的设置如下：</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①价格项（</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）满分为</w:t>
      </w:r>
      <w:r w:rsidRPr="008F7A1D">
        <w:rPr>
          <w:rFonts w:asciiTheme="minorEastAsia" w:hAnsiTheme="minorEastAsia" w:cs="宋体"/>
          <w:kern w:val="0"/>
          <w:sz w:val="24"/>
          <w:szCs w:val="24"/>
          <w:u w:val="single"/>
        </w:rPr>
        <w:t>10</w:t>
      </w:r>
      <w:r w:rsidRPr="008F7A1D">
        <w:rPr>
          <w:rFonts w:asciiTheme="minorEastAsia" w:hAnsiTheme="minorEastAsia" w:cs="宋体"/>
          <w:kern w:val="0"/>
          <w:sz w:val="24"/>
          <w:szCs w:val="24"/>
        </w:rPr>
        <w:t>分。</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a.价格分采用低价优先法计算，即满足招标文件要求且投标价格最低的投标报价为评标基准价，其价格分为满分。其他投标人的价格分统一按照下列公式计算：投标报价得分</w:t>
      </w:r>
      <w:r w:rsidRPr="008F7A1D">
        <w:rPr>
          <w:rFonts w:asciiTheme="minorEastAsia" w:hAnsiTheme="minorEastAsia" w:cs="Calibri"/>
          <w:kern w:val="0"/>
          <w:sz w:val="24"/>
          <w:szCs w:val="24"/>
        </w:rPr>
        <w:t>=</w:t>
      </w:r>
      <w:r w:rsidRPr="008F7A1D">
        <w:rPr>
          <w:rFonts w:asciiTheme="minorEastAsia" w:hAnsiTheme="minorEastAsia" w:cs="宋体"/>
          <w:kern w:val="0"/>
          <w:sz w:val="24"/>
          <w:szCs w:val="24"/>
        </w:rPr>
        <w:t>（评标基准价／投标报价）×</w:t>
      </w:r>
      <w:r w:rsidRPr="008F7A1D">
        <w:rPr>
          <w:rFonts w:asciiTheme="minorEastAsia" w:hAnsiTheme="minorEastAsia" w:cs="Calibri"/>
          <w:kern w:val="0"/>
          <w:sz w:val="24"/>
          <w:szCs w:val="24"/>
        </w:rPr>
        <w:t>100</w:t>
      </w:r>
      <w:r w:rsidRPr="008F7A1D">
        <w:rPr>
          <w:rFonts w:asciiTheme="minorEastAsia" w:hAnsiTheme="minorEastAsia" w:cs="宋体"/>
          <w:kern w:val="0"/>
          <w:sz w:val="24"/>
          <w:szCs w:val="24"/>
        </w:rPr>
        <w:t>。因落实政府采购政策需进行价格扣除的，以扣除后的价格计算评标基准价和投标报价。</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Calibri"/>
          <w:kern w:val="0"/>
          <w:sz w:val="24"/>
          <w:szCs w:val="24"/>
        </w:rPr>
        <w:t>b.</w:t>
      </w:r>
      <w:r w:rsidRPr="008F7A1D">
        <w:rPr>
          <w:rFonts w:asciiTheme="minorEastAsia" w:hAnsiTheme="minorEastAsia" w:cs="宋体"/>
          <w:kern w:val="0"/>
          <w:sz w:val="24"/>
          <w:szCs w:val="24"/>
        </w:rPr>
        <w:t>价格扣除的规则如下：</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br/>
      </w:r>
      <w:r w:rsidRPr="008F7A1D">
        <w:rPr>
          <w:rFonts w:asciiTheme="minorEastAsia" w:hAnsiTheme="minorEastAsia" w:cs="宋体"/>
          <w:b/>
          <w:bCs/>
          <w:kern w:val="0"/>
          <w:sz w:val="24"/>
          <w:szCs w:val="24"/>
        </w:rPr>
        <w:t>         无</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②技术项（</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）满分为</w:t>
      </w:r>
      <w:r w:rsidRPr="008F7A1D">
        <w:rPr>
          <w:rFonts w:asciiTheme="minorEastAsia" w:hAnsiTheme="minorEastAsia" w:cs="宋体"/>
          <w:kern w:val="0"/>
          <w:sz w:val="24"/>
          <w:szCs w:val="24"/>
          <w:u w:val="single"/>
        </w:rPr>
        <w:t>65</w:t>
      </w:r>
      <w:r w:rsidRPr="008F7A1D">
        <w:rPr>
          <w:rFonts w:asciiTheme="minorEastAsia" w:hAnsiTheme="minorEastAsia" w:cs="宋体"/>
          <w:kern w:val="0"/>
          <w:sz w:val="24"/>
          <w:szCs w:val="24"/>
        </w:rPr>
        <w:t>分。</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3"/>
        <w:gridCol w:w="412"/>
        <w:gridCol w:w="7497"/>
      </w:tblGrid>
      <w:tr w:rsidR="008F7A1D" w:rsidRPr="008F7A1D" w:rsidTr="008F7A1D">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评标方法描述</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项目理解：要求对三明市社会信用体系建设现状和本项目用户需求、业务需求、功能需求、性能需求等内容分析透彻，针对性强，需求应答完整。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总体设计：遵循国家及省上对信用信息平台的要求规范，对本项目总体设计理解透彻，设计方案框架合理、内容全面、重点突出，符合整个平台总体设计的要求和思路；技术架构设计合理，符合整个平台技术路线和技术要求。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系统功能设计：系统功能设计需要充分符合采购人业务需求及未来发展需要，对招标文件中系统功能需求逐条作出实质性相应。根据投标人响应设计完整、合理情况，由评委在0～3分之间进行评分。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对“信用三明”网站进行升级改造方案进行评分：包括网站栏目规划、功能设计、特色服务专区建设等方面，要求设计全面、合理、可行、内容完整。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对基础数据库建设方案进行评分：主要包括信用信息平台的法人、自然人、非企业法人的信用信息数据库标准规范化建设、设计及管理等方面，要求设计全面、合理、可行、内容完整。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1501BC">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对信用信息共享平台建设方案进行评分：包括平台部署设计情况、平台管控功能、信息应用功能等方面，</w:t>
            </w:r>
            <w:r w:rsidRPr="00B70B5D">
              <w:rPr>
                <w:rFonts w:asciiTheme="minorEastAsia" w:hAnsiTheme="minorEastAsia" w:cs="宋体"/>
                <w:kern w:val="0"/>
                <w:sz w:val="24"/>
                <w:szCs w:val="24"/>
              </w:rPr>
              <w:t>要求设计全面、合理、可行、内容完整。</w:t>
            </w:r>
            <w:r w:rsidRPr="008F7A1D">
              <w:rPr>
                <w:rFonts w:asciiTheme="minorEastAsia" w:hAnsiTheme="minorEastAsia" w:cs="宋体"/>
                <w:kern w:val="0"/>
                <w:sz w:val="24"/>
                <w:szCs w:val="24"/>
              </w:rPr>
              <w:t>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对信用信息应用系统建设方案进行评分：主要包括但不限于：各类检索功能、政务信用监管应用系统、联合奖惩应用系统、公共信用服务应用系统、“双公示”专栏、红黑名单系统、绩效考核应用、大数据分析应用、信用+服务系统等，要求设计全面、合理、可行、内容完整。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应参考国家部委联合下发的有关联合奖惩合作备忘录文件，充分发挥市公共信用信息平台的纽带作用，设计联合惩戒系统及应用方案。要求投标人提供的联合奖惩系统设计思路、完整，设计方案合理，并提供与各市直部门和县（市、区）的对接展现设计图。符合得2分，不符合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针对三明市设计不少于三种的信用+应用场景，要求设计全面、合理、可行，内容完整。根据投标人对本评分条款的响应情况，由评委在0～2分之间进行评分。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根据投标人对三明市城市信用排名现状的详细描述。由评委在0～3分之</w:t>
            </w:r>
            <w:r w:rsidRPr="008F7A1D">
              <w:rPr>
                <w:rFonts w:asciiTheme="minorEastAsia" w:hAnsiTheme="minorEastAsia" w:cs="宋体"/>
                <w:kern w:val="0"/>
                <w:sz w:val="24"/>
                <w:szCs w:val="24"/>
              </w:rPr>
              <w:lastRenderedPageBreak/>
              <w:t>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投标人须根据城市信用监测预警指标体系，针对三明市城市信用排名现状提出可行性的提升排名计划和具体工作内容。根据投标人对本评分条款的响应情况，由评委在0～3分之间进行评分。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建设城市信用状况监测系统：主要包括：信用预警、信用信息监测管理、信用专项治理、信用地图等功能。系统可操作性强，功能完善丰富，完全达到用户要求，得4分；基本满足采购要求，得2分；不符合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建设“信用三明”绩效考核专项应用系统：保障信用工作有序开展和信用信息的归集使用。符合得2分，不符合不得分。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项目经理具有PMP或信息系统项目管理师（高级）资格证书或高级工程师职称（须提供相关资格证书或职称证书复印件），且在投标人公司连续任职超过3年（以交纳社保时间计算连续任职时间，提供在投标人单位连续3年交纳社保的证明）以及主持过省级及以上公共信用信息项目案例经验的（提供加盖公章的相关证明材料复印件），得4分，不满足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项目开发团队具有系统架构设计师或系统分析师或软件设计师或数据库系统工程师资质的人数≥10人的得4分；10＞人数≥5，得2分；5＞人数≥3，得1分，不满足不得分。【须提供项目开发团队人员相关资质证书复印件及投标截止时间前6个月（不含投标截止时间当月）投标人为相关人员缴纳社会保障资金的证明材料复印件，不按要求提供或未提供以上证明材料的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项目开发团队实施过省级及以上政府部门公共信用信息项目并顺利验收的得3分，组织实施过市级政府部门公共信用信息项目并顺利验收的得2分；组织实施过省市公共信用信息平台建设，但未验收的得1分。 注：投标人需提供项目合同复印件（原件备查）、加盖业主公章的项目验收证明材料（如已验收），加盖投标单位公章的项目开发团队人员资格证书复印件，及投标截止时间前6个月（不含投标截止时间当月）投标人为相关人员缴纳社会保障资金的证明材料复印件（原件备查），不按要求提供或未提供以上证明材料的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考察投标人项目团队组织机构、进度计划及工作机制与流程等方面，组织机构实施方案全面、合理、可操作性强、能够完全满足项目需要的，得2分，不符合不得分。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为保障本地化服务的便捷性，确保项目建设进度，投标人承诺在项目开展实施时，派驻现场人数的专业技术服务人员人数在5人及以上的得2分，2-4人的得1分，否则不得分。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信用门户网站原型演示，符合国家一体化建设要求，重点演示但不限于：网站栏目规划、数据目录一体化、信用公示、信用服务、信用修复、信用信息统计分析，基于互联网思维的信用一站式查询等。 注：在有效投标人均进行原型演示后，由评委根据演示结果好坏，在0～5分之间进行评分。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信用信息平台详细功能原型演示，主要包括但不限于：数据加工处理、数据应用服务、数据治理等。 注：在有效投标人均进行原型演示后，由评委根据演示结果好坏，在0～4分之间进行评分。</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重点领域系统应用原型演示，主要包括但不限于：城市信用监测系统、绩效考核、联合奖惩、双公示、大数据分析应用等。 注：在有效投标人均进行原型演示后，由评委根据演示结果好坏，在0～4分之间进行评分。</w:t>
            </w:r>
          </w:p>
        </w:tc>
      </w:tr>
    </w:tbl>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③商务项（</w:t>
      </w:r>
      <w:r w:rsidRPr="008F7A1D">
        <w:rPr>
          <w:rFonts w:asciiTheme="minorEastAsia" w:hAnsiTheme="minorEastAsia" w:cs="Calibri"/>
          <w:kern w:val="0"/>
          <w:sz w:val="24"/>
          <w:szCs w:val="24"/>
        </w:rPr>
        <w:t>F3</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A3</w:t>
      </w:r>
      <w:r w:rsidRPr="008F7A1D">
        <w:rPr>
          <w:rFonts w:asciiTheme="minorEastAsia" w:hAnsiTheme="minorEastAsia" w:cs="宋体"/>
          <w:kern w:val="0"/>
          <w:sz w:val="24"/>
          <w:szCs w:val="24"/>
        </w:rPr>
        <w:t>）满分为</w:t>
      </w:r>
      <w:r w:rsidRPr="008F7A1D">
        <w:rPr>
          <w:rFonts w:asciiTheme="minorEastAsia" w:hAnsiTheme="minorEastAsia" w:cs="宋体"/>
          <w:kern w:val="0"/>
          <w:sz w:val="24"/>
          <w:szCs w:val="24"/>
          <w:u w:val="single"/>
        </w:rPr>
        <w:t>25</w:t>
      </w:r>
      <w:r w:rsidRPr="008F7A1D">
        <w:rPr>
          <w:rFonts w:asciiTheme="minorEastAsia" w:hAnsiTheme="minorEastAsia" w:cs="宋体"/>
          <w:kern w:val="0"/>
          <w:sz w:val="24"/>
          <w:szCs w:val="24"/>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4"/>
        <w:gridCol w:w="403"/>
        <w:gridCol w:w="7509"/>
      </w:tblGrid>
      <w:tr w:rsidR="008F7A1D" w:rsidRPr="008F7A1D" w:rsidTr="008F7A1D">
        <w:trPr>
          <w:tblHeader/>
        </w:trPr>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评标项目</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评标分值</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评标方法描述</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根据投标人具备ISO9001质量管理体系认证、ISO20000信息技术服务管理体系认证、ISO27001信息安全管理体系认证情况进行评分，每具备一个认证得1分，满分3分。（投标人须提供加盖公章</w:t>
            </w:r>
            <w:r w:rsidR="00420749">
              <w:rPr>
                <w:rFonts w:asciiTheme="minorEastAsia" w:hAnsiTheme="minorEastAsia" w:cs="宋体" w:hint="eastAsia"/>
                <w:kern w:val="0"/>
                <w:sz w:val="24"/>
                <w:szCs w:val="24"/>
              </w:rPr>
              <w:t>的</w:t>
            </w:r>
            <w:r w:rsidRPr="008F7A1D">
              <w:rPr>
                <w:rFonts w:asciiTheme="minorEastAsia" w:hAnsiTheme="minorEastAsia" w:cs="宋体"/>
                <w:kern w:val="0"/>
                <w:sz w:val="24"/>
                <w:szCs w:val="24"/>
              </w:rPr>
              <w:t>相关认证证书复印件，否则不得分）</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投标人具备在有效期内</w:t>
            </w:r>
            <w:r w:rsidR="00420749">
              <w:rPr>
                <w:rFonts w:asciiTheme="minorEastAsia" w:hAnsiTheme="minorEastAsia" w:cs="宋体" w:hint="eastAsia"/>
                <w:kern w:val="0"/>
                <w:sz w:val="24"/>
                <w:szCs w:val="24"/>
              </w:rPr>
              <w:t>的</w:t>
            </w:r>
            <w:r w:rsidRPr="008F7A1D">
              <w:rPr>
                <w:rFonts w:asciiTheme="minorEastAsia" w:hAnsiTheme="minorEastAsia" w:cs="宋体"/>
                <w:kern w:val="0"/>
                <w:sz w:val="24"/>
                <w:szCs w:val="24"/>
              </w:rPr>
              <w:t>信息系统集成及服务一级企业资质证书的得1分，否则不得分。（投标人须提供加盖公章的相关认证证书复印件，否则不得分）</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投标人具有CMMI5资质证书得3分，具有CMMI4资质证书得2分，具有CMMI3资质证书得1分，其他不得分。（投标人须提供加盖公章的相关认证证书复印件，否则不得分）</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投标人具有ITSS信息技术服务运行维护标准符合性证书一级的得1分，否则不得分。（投标人须提供加盖公章的证书复印件，否则不得分）</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5</w:t>
            </w:r>
          </w:p>
        </w:tc>
        <w:tc>
          <w:tcPr>
            <w:tcW w:w="0" w:type="auto"/>
            <w:shd w:val="clear" w:color="auto" w:fill="auto"/>
            <w:vAlign w:val="center"/>
            <w:hideMark/>
          </w:tcPr>
          <w:p w:rsidR="008F7A1D" w:rsidRPr="008C7946" w:rsidRDefault="00754B3B" w:rsidP="008F7A1D">
            <w:pPr>
              <w:widowControl/>
              <w:jc w:val="left"/>
              <w:rPr>
                <w:rFonts w:asciiTheme="minorEastAsia" w:hAnsiTheme="minorEastAsia" w:cs="宋体"/>
                <w:kern w:val="0"/>
                <w:sz w:val="24"/>
                <w:szCs w:val="24"/>
              </w:rPr>
            </w:pPr>
            <w:r w:rsidRPr="008C7946">
              <w:rPr>
                <w:rFonts w:asciiTheme="minorEastAsia" w:hAnsiTheme="minorEastAsia" w:cs="宋体" w:hint="eastAsia"/>
                <w:kern w:val="0"/>
                <w:sz w:val="24"/>
                <w:szCs w:val="24"/>
              </w:rPr>
              <w:t>2</w:t>
            </w:r>
          </w:p>
        </w:tc>
        <w:tc>
          <w:tcPr>
            <w:tcW w:w="0" w:type="auto"/>
            <w:shd w:val="clear" w:color="auto" w:fill="auto"/>
            <w:vAlign w:val="center"/>
            <w:hideMark/>
          </w:tcPr>
          <w:p w:rsidR="008F7A1D" w:rsidRPr="008C7946" w:rsidRDefault="008F7A1D" w:rsidP="00754B3B">
            <w:pPr>
              <w:widowControl/>
              <w:jc w:val="left"/>
              <w:rPr>
                <w:rFonts w:asciiTheme="minorEastAsia" w:hAnsiTheme="minorEastAsia" w:cs="宋体"/>
                <w:kern w:val="0"/>
                <w:sz w:val="24"/>
                <w:szCs w:val="24"/>
              </w:rPr>
            </w:pPr>
            <w:r w:rsidRPr="008C7946">
              <w:rPr>
                <w:rFonts w:asciiTheme="minorEastAsia" w:hAnsiTheme="minorEastAsia" w:cs="宋体"/>
                <w:kern w:val="0"/>
                <w:sz w:val="24"/>
                <w:szCs w:val="24"/>
              </w:rPr>
              <w:t>投标人须提供从事涉密信息系统建设能力的证明文件。分别在软件开发、运行维护、系统集成等领域具备涉密信息系统甲级资质，投标人每提供1个资质证明材料得1分，满分</w:t>
            </w:r>
            <w:r w:rsidR="00754B3B" w:rsidRPr="008C7946">
              <w:rPr>
                <w:rFonts w:asciiTheme="minorEastAsia" w:hAnsiTheme="minorEastAsia" w:cs="宋体" w:hint="eastAsia"/>
                <w:kern w:val="0"/>
                <w:sz w:val="24"/>
                <w:szCs w:val="24"/>
              </w:rPr>
              <w:t>2</w:t>
            </w:r>
            <w:r w:rsidRPr="008C7946">
              <w:rPr>
                <w:rFonts w:asciiTheme="minorEastAsia" w:hAnsiTheme="minorEastAsia" w:cs="宋体"/>
                <w:kern w:val="0"/>
                <w:sz w:val="24"/>
                <w:szCs w:val="24"/>
              </w:rPr>
              <w:t>分（投标人须提供加盖公章的相关资质证书复印件，否则不予认定）。</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6</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对信用领域应有充分认识，根据投标人提供的在信用领域相关的软件产品著作权等证明性文件情况进行评分。每提供一个符合要求的证明性文件得1分，最高3分。以上证明性文件要求在招标文件发布之前获得，否则不得分。（以上相关证明文件需提供复印件并加盖公章）</w:t>
            </w:r>
          </w:p>
        </w:tc>
      </w:tr>
      <w:tr w:rsidR="008F7A1D" w:rsidRPr="008F7A1D" w:rsidTr="008F7A1D">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7</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shd w:val="clear" w:color="auto" w:fill="auto"/>
            <w:vAlign w:val="center"/>
            <w:hideMark/>
          </w:tcPr>
          <w:p w:rsidR="008F7A1D" w:rsidRPr="008F7A1D" w:rsidRDefault="008F7A1D" w:rsidP="008C7946">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根据投标人提供的独立承担完成的政府部门信用系统项目开发案例业绩情况进行评分</w:t>
            </w:r>
            <w:r w:rsidR="008C7946">
              <w:rPr>
                <w:rFonts w:asciiTheme="minorEastAsia" w:hAnsiTheme="minorEastAsia" w:cs="宋体" w:hint="eastAsia"/>
                <w:kern w:val="0"/>
                <w:sz w:val="24"/>
                <w:szCs w:val="24"/>
              </w:rPr>
              <w:t>。</w:t>
            </w:r>
            <w:r w:rsidR="004538D0" w:rsidRPr="008C7946">
              <w:rPr>
                <w:rFonts w:asciiTheme="minorEastAsia" w:hAnsiTheme="minorEastAsia" w:cs="宋体" w:hint="eastAsia"/>
                <w:kern w:val="0"/>
                <w:sz w:val="24"/>
                <w:szCs w:val="24"/>
              </w:rPr>
              <w:t>能同时</w:t>
            </w:r>
            <w:r w:rsidRPr="008C7946">
              <w:rPr>
                <w:rFonts w:asciiTheme="minorEastAsia" w:hAnsiTheme="minorEastAsia" w:cs="宋体"/>
                <w:kern w:val="0"/>
                <w:sz w:val="24"/>
                <w:szCs w:val="24"/>
              </w:rPr>
              <w:t>提供省级及以上政府部门信用系统项目开发案例业绩证明材料</w:t>
            </w:r>
            <w:r w:rsidR="004538D0" w:rsidRPr="008C7946">
              <w:rPr>
                <w:rFonts w:asciiTheme="minorEastAsia" w:hAnsiTheme="minorEastAsia" w:cs="宋体" w:hint="eastAsia"/>
                <w:kern w:val="0"/>
                <w:sz w:val="24"/>
                <w:szCs w:val="24"/>
              </w:rPr>
              <w:t>和</w:t>
            </w:r>
            <w:r w:rsidR="004538D0" w:rsidRPr="008C7946">
              <w:rPr>
                <w:rFonts w:asciiTheme="minorEastAsia" w:hAnsiTheme="minorEastAsia" w:cs="宋体"/>
                <w:kern w:val="0"/>
                <w:sz w:val="24"/>
                <w:szCs w:val="24"/>
              </w:rPr>
              <w:t>设区市政府部门信用系统项目开发案例业绩证明材料</w:t>
            </w:r>
            <w:r w:rsidRPr="008C7946">
              <w:rPr>
                <w:rFonts w:asciiTheme="minorEastAsia" w:hAnsiTheme="minorEastAsia" w:cs="宋体"/>
                <w:kern w:val="0"/>
                <w:sz w:val="24"/>
                <w:szCs w:val="24"/>
              </w:rPr>
              <w:t>的得</w:t>
            </w:r>
            <w:r w:rsidR="004538D0" w:rsidRPr="008C7946">
              <w:rPr>
                <w:rFonts w:asciiTheme="minorEastAsia" w:hAnsiTheme="minorEastAsia" w:cs="宋体" w:hint="eastAsia"/>
                <w:kern w:val="0"/>
                <w:sz w:val="24"/>
                <w:szCs w:val="24"/>
              </w:rPr>
              <w:t>4</w:t>
            </w:r>
            <w:r w:rsidRPr="008C7946">
              <w:rPr>
                <w:rFonts w:asciiTheme="minorEastAsia" w:hAnsiTheme="minorEastAsia" w:cs="宋体"/>
                <w:kern w:val="0"/>
                <w:sz w:val="24"/>
                <w:szCs w:val="24"/>
              </w:rPr>
              <w:t>分，</w:t>
            </w:r>
            <w:r w:rsidR="004538D0" w:rsidRPr="008C7946">
              <w:rPr>
                <w:rFonts w:asciiTheme="minorEastAsia" w:hAnsiTheme="minorEastAsia" w:cs="宋体" w:hint="eastAsia"/>
                <w:kern w:val="0"/>
                <w:sz w:val="24"/>
                <w:szCs w:val="24"/>
              </w:rPr>
              <w:t>只提供</w:t>
            </w:r>
            <w:r w:rsidR="004538D0" w:rsidRPr="008C7946">
              <w:rPr>
                <w:rFonts w:asciiTheme="minorEastAsia" w:hAnsiTheme="minorEastAsia" w:cs="宋体"/>
                <w:kern w:val="0"/>
                <w:sz w:val="24"/>
                <w:szCs w:val="24"/>
              </w:rPr>
              <w:t>省级及以上政府部门信用系统项目开发案例业绩证明材料</w:t>
            </w:r>
            <w:r w:rsidR="004538D0" w:rsidRPr="008C7946">
              <w:rPr>
                <w:rFonts w:asciiTheme="minorEastAsia" w:hAnsiTheme="minorEastAsia" w:cs="宋体" w:hint="eastAsia"/>
                <w:kern w:val="0"/>
                <w:sz w:val="24"/>
                <w:szCs w:val="24"/>
              </w:rPr>
              <w:t>的</w:t>
            </w:r>
            <w:r w:rsidRPr="008C7946">
              <w:rPr>
                <w:rFonts w:asciiTheme="minorEastAsia" w:hAnsiTheme="minorEastAsia" w:cs="宋体"/>
                <w:kern w:val="0"/>
                <w:sz w:val="24"/>
                <w:szCs w:val="24"/>
              </w:rPr>
              <w:t>得</w:t>
            </w:r>
            <w:r w:rsidR="004538D0" w:rsidRPr="008C7946">
              <w:rPr>
                <w:rFonts w:asciiTheme="minorEastAsia" w:hAnsiTheme="minorEastAsia" w:cs="宋体" w:hint="eastAsia"/>
                <w:kern w:val="0"/>
                <w:sz w:val="24"/>
                <w:szCs w:val="24"/>
              </w:rPr>
              <w:t>3</w:t>
            </w:r>
            <w:r w:rsidRPr="008C7946">
              <w:rPr>
                <w:rFonts w:asciiTheme="minorEastAsia" w:hAnsiTheme="minorEastAsia" w:cs="宋体"/>
                <w:kern w:val="0"/>
                <w:sz w:val="24"/>
                <w:szCs w:val="24"/>
              </w:rPr>
              <w:t>分；</w:t>
            </w:r>
            <w:r w:rsidR="004538D0" w:rsidRPr="008C7946">
              <w:rPr>
                <w:rFonts w:asciiTheme="minorEastAsia" w:hAnsiTheme="minorEastAsia" w:cs="宋体" w:hint="eastAsia"/>
                <w:kern w:val="0"/>
                <w:sz w:val="24"/>
                <w:szCs w:val="24"/>
              </w:rPr>
              <w:t>只</w:t>
            </w:r>
            <w:r w:rsidRPr="008C7946">
              <w:rPr>
                <w:rFonts w:asciiTheme="minorEastAsia" w:hAnsiTheme="minorEastAsia" w:cs="宋体"/>
                <w:kern w:val="0"/>
                <w:sz w:val="24"/>
                <w:szCs w:val="24"/>
              </w:rPr>
              <w:t>提供设区市政府部门信用系统项目开发案例业绩证明材料的得</w:t>
            </w:r>
            <w:r w:rsidR="004538D0" w:rsidRPr="008C7946">
              <w:rPr>
                <w:rFonts w:asciiTheme="minorEastAsia" w:hAnsiTheme="minorEastAsia" w:cs="宋体" w:hint="eastAsia"/>
                <w:kern w:val="0"/>
                <w:sz w:val="24"/>
                <w:szCs w:val="24"/>
              </w:rPr>
              <w:t>2</w:t>
            </w:r>
            <w:r w:rsidRPr="008C7946">
              <w:rPr>
                <w:rFonts w:asciiTheme="minorEastAsia" w:hAnsiTheme="minorEastAsia" w:cs="宋体"/>
                <w:kern w:val="0"/>
                <w:sz w:val="24"/>
                <w:szCs w:val="24"/>
              </w:rPr>
              <w:t>分；本评分项满分4分。</w:t>
            </w:r>
            <w:r w:rsidRPr="008F7A1D">
              <w:rPr>
                <w:rFonts w:asciiTheme="minorEastAsia" w:hAnsiTheme="minorEastAsia" w:cs="宋体"/>
                <w:kern w:val="0"/>
                <w:sz w:val="24"/>
                <w:szCs w:val="24"/>
              </w:rPr>
              <w:t xml:space="preserve"> 【投标人提供的业绩证明材料必须包括：该业绩项目的中标公告（提供相关网站中标公告的下载网页并注明网址）、中标通知书复印件、采购合同文本复印件(注：合同原件须单独</w:t>
            </w:r>
            <w:r w:rsidRPr="008F7A1D">
              <w:rPr>
                <w:rFonts w:asciiTheme="minorEastAsia" w:hAnsiTheme="minorEastAsia" w:cs="宋体"/>
                <w:kern w:val="0"/>
                <w:sz w:val="24"/>
                <w:szCs w:val="24"/>
              </w:rPr>
              <w:lastRenderedPageBreak/>
              <w:t>密封并在递交纸质投标文件时一并提交，以便评标委员会现场核查，评标结束之后归还，未提供合同原件的，不计入投标人业绩。)、以及能够证明该业绩项目已经采购人验收合格的相关证明文件复印件（原件备查）。未同时提交以上业绩证明材料的，不得相应业绩分。】</w:t>
            </w:r>
          </w:p>
        </w:tc>
      </w:tr>
      <w:tr w:rsidR="008F7A1D" w:rsidRPr="008F7A1D" w:rsidTr="00754B3B">
        <w:trPr>
          <w:trHeight w:val="1688"/>
        </w:trPr>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8</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提供的案例业绩通过第三方软件测试和等保三级（及以上）测试，得1分。（投标人须在投标文件中提供第三方软件测评和等保三级及以上测试证书复印件，另原件须单独密封并在递交纸质投标文件时一并提交，以便评标委员会现场核查，评标结束之后归还，未提供原件的，本项不得分。）</w:t>
            </w:r>
          </w:p>
        </w:tc>
      </w:tr>
      <w:tr w:rsidR="00754B3B" w:rsidRPr="00754B3B" w:rsidTr="00754B3B">
        <w:trPr>
          <w:trHeight w:val="1132"/>
        </w:trPr>
        <w:tc>
          <w:tcPr>
            <w:tcW w:w="0" w:type="auto"/>
            <w:shd w:val="clear" w:color="auto" w:fill="auto"/>
            <w:vAlign w:val="center"/>
            <w:hideMark/>
          </w:tcPr>
          <w:p w:rsidR="00754B3B" w:rsidRPr="008C7946" w:rsidRDefault="00754B3B" w:rsidP="008F7A1D">
            <w:pPr>
              <w:widowControl/>
              <w:jc w:val="left"/>
              <w:rPr>
                <w:rFonts w:asciiTheme="minorEastAsia" w:hAnsiTheme="minorEastAsia" w:cs="宋体"/>
                <w:kern w:val="0"/>
                <w:sz w:val="24"/>
                <w:szCs w:val="24"/>
              </w:rPr>
            </w:pPr>
            <w:r w:rsidRPr="008C7946">
              <w:rPr>
                <w:rFonts w:asciiTheme="minorEastAsia" w:hAnsiTheme="minorEastAsia" w:cs="宋体" w:hint="eastAsia"/>
                <w:kern w:val="0"/>
                <w:sz w:val="24"/>
                <w:szCs w:val="24"/>
              </w:rPr>
              <w:t>9</w:t>
            </w:r>
          </w:p>
        </w:tc>
        <w:tc>
          <w:tcPr>
            <w:tcW w:w="0" w:type="auto"/>
            <w:shd w:val="clear" w:color="auto" w:fill="auto"/>
            <w:vAlign w:val="center"/>
            <w:hideMark/>
          </w:tcPr>
          <w:p w:rsidR="00754B3B" w:rsidRPr="008C7946" w:rsidRDefault="00754B3B" w:rsidP="008F7A1D">
            <w:pPr>
              <w:widowControl/>
              <w:jc w:val="left"/>
              <w:rPr>
                <w:rFonts w:asciiTheme="minorEastAsia" w:hAnsiTheme="minorEastAsia" w:cs="宋体"/>
                <w:kern w:val="0"/>
                <w:sz w:val="24"/>
                <w:szCs w:val="24"/>
              </w:rPr>
            </w:pPr>
            <w:r w:rsidRPr="008C7946">
              <w:rPr>
                <w:rFonts w:asciiTheme="minorEastAsia" w:hAnsiTheme="minorEastAsia" w:cs="宋体" w:hint="eastAsia"/>
                <w:kern w:val="0"/>
                <w:sz w:val="24"/>
                <w:szCs w:val="24"/>
              </w:rPr>
              <w:t>1</w:t>
            </w:r>
          </w:p>
        </w:tc>
        <w:tc>
          <w:tcPr>
            <w:tcW w:w="0" w:type="auto"/>
            <w:shd w:val="clear" w:color="auto" w:fill="auto"/>
            <w:vAlign w:val="center"/>
            <w:hideMark/>
          </w:tcPr>
          <w:p w:rsidR="00754B3B" w:rsidRPr="008C7946" w:rsidRDefault="00754B3B" w:rsidP="00754B3B">
            <w:pPr>
              <w:widowControl/>
              <w:jc w:val="left"/>
              <w:rPr>
                <w:rFonts w:asciiTheme="minorEastAsia" w:hAnsiTheme="minorEastAsia" w:cs="宋体"/>
                <w:kern w:val="0"/>
                <w:sz w:val="24"/>
                <w:szCs w:val="24"/>
              </w:rPr>
            </w:pPr>
            <w:r w:rsidRPr="008C7946">
              <w:rPr>
                <w:rFonts w:asciiTheme="minorEastAsia" w:hAnsiTheme="minorEastAsia" w:cs="宋体"/>
                <w:kern w:val="0"/>
                <w:sz w:val="24"/>
                <w:szCs w:val="24"/>
              </w:rPr>
              <w:t>投标人提供的政府部门信用系统项目开发案例业绩</w:t>
            </w:r>
            <w:r w:rsidRPr="008C7946">
              <w:rPr>
                <w:rFonts w:asciiTheme="minorEastAsia" w:hAnsiTheme="minorEastAsia" w:cs="宋体" w:hint="eastAsia"/>
                <w:kern w:val="0"/>
                <w:sz w:val="24"/>
                <w:szCs w:val="24"/>
              </w:rPr>
              <w:t>获得过全国性表彰的得1分，投标人需提供加盖公章的相关证明材料复印件，未提供的不得分。</w:t>
            </w:r>
          </w:p>
        </w:tc>
      </w:tr>
      <w:tr w:rsidR="00754B3B" w:rsidRPr="008F7A1D" w:rsidTr="008F7A1D">
        <w:tc>
          <w:tcPr>
            <w:tcW w:w="0" w:type="auto"/>
            <w:shd w:val="clear" w:color="auto" w:fill="auto"/>
            <w:vAlign w:val="center"/>
            <w:hideMark/>
          </w:tcPr>
          <w:p w:rsidR="00754B3B" w:rsidRPr="008C7946" w:rsidRDefault="00754B3B" w:rsidP="008F7A1D">
            <w:pPr>
              <w:widowControl/>
              <w:jc w:val="left"/>
              <w:rPr>
                <w:rFonts w:asciiTheme="minorEastAsia" w:hAnsiTheme="minorEastAsia" w:cs="宋体"/>
                <w:kern w:val="0"/>
                <w:sz w:val="24"/>
                <w:szCs w:val="24"/>
              </w:rPr>
            </w:pPr>
          </w:p>
        </w:tc>
        <w:tc>
          <w:tcPr>
            <w:tcW w:w="0" w:type="auto"/>
            <w:shd w:val="clear" w:color="auto" w:fill="auto"/>
            <w:vAlign w:val="center"/>
            <w:hideMark/>
          </w:tcPr>
          <w:p w:rsidR="00754B3B" w:rsidRPr="008F7A1D" w:rsidRDefault="00754B3B" w:rsidP="008F7A1D">
            <w:pPr>
              <w:widowControl/>
              <w:jc w:val="left"/>
              <w:rPr>
                <w:rFonts w:asciiTheme="minorEastAsia" w:hAnsiTheme="minorEastAsia" w:cs="宋体"/>
                <w:kern w:val="0"/>
                <w:sz w:val="24"/>
                <w:szCs w:val="24"/>
              </w:rPr>
            </w:pPr>
          </w:p>
        </w:tc>
        <w:tc>
          <w:tcPr>
            <w:tcW w:w="0" w:type="auto"/>
            <w:shd w:val="clear" w:color="auto" w:fill="auto"/>
            <w:vAlign w:val="center"/>
            <w:hideMark/>
          </w:tcPr>
          <w:p w:rsidR="00754B3B" w:rsidRPr="008F7A1D" w:rsidRDefault="00754B3B" w:rsidP="008F7A1D">
            <w:pPr>
              <w:widowControl/>
              <w:jc w:val="left"/>
              <w:rPr>
                <w:rFonts w:asciiTheme="minorEastAsia" w:hAnsiTheme="minorEastAsia" w:cs="宋体"/>
                <w:kern w:val="0"/>
                <w:sz w:val="24"/>
                <w:szCs w:val="24"/>
              </w:rPr>
            </w:pPr>
          </w:p>
        </w:tc>
      </w:tr>
      <w:tr w:rsidR="008F7A1D" w:rsidRPr="008F7A1D" w:rsidTr="008F7A1D">
        <w:tc>
          <w:tcPr>
            <w:tcW w:w="0" w:type="auto"/>
            <w:shd w:val="clear" w:color="auto" w:fill="auto"/>
            <w:vAlign w:val="center"/>
            <w:hideMark/>
          </w:tcPr>
          <w:p w:rsidR="008F7A1D" w:rsidRPr="008C7946" w:rsidRDefault="00754B3B" w:rsidP="008F7A1D">
            <w:pPr>
              <w:widowControl/>
              <w:jc w:val="left"/>
              <w:rPr>
                <w:rFonts w:asciiTheme="minorEastAsia" w:hAnsiTheme="minorEastAsia" w:cs="宋体"/>
                <w:kern w:val="0"/>
                <w:sz w:val="24"/>
                <w:szCs w:val="24"/>
              </w:rPr>
            </w:pPr>
            <w:r w:rsidRPr="008C7946">
              <w:rPr>
                <w:rFonts w:asciiTheme="minorEastAsia" w:hAnsiTheme="minorEastAsia" w:cs="宋体" w:hint="eastAsia"/>
                <w:kern w:val="0"/>
                <w:sz w:val="24"/>
                <w:szCs w:val="24"/>
              </w:rPr>
              <w:t>10</w:t>
            </w:r>
          </w:p>
        </w:tc>
        <w:tc>
          <w:tcPr>
            <w:tcW w:w="0" w:type="auto"/>
            <w:shd w:val="clear" w:color="auto" w:fill="auto"/>
            <w:vAlign w:val="center"/>
            <w:hideMark/>
          </w:tcPr>
          <w:p w:rsidR="008F7A1D" w:rsidRPr="008F7A1D" w:rsidRDefault="008C7946" w:rsidP="008F7A1D">
            <w:pPr>
              <w:widowControl/>
              <w:jc w:val="left"/>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根据各投标人的技术支持及售后服务方案的完整性、合理性及可行性，包括售后服务内容、响应时间、服务方式以及应急措施等。由评委在0～2分之间进行评分。</w:t>
            </w:r>
          </w:p>
        </w:tc>
      </w:tr>
      <w:tr w:rsidR="008F7A1D" w:rsidRPr="008F7A1D" w:rsidTr="008F7A1D">
        <w:tc>
          <w:tcPr>
            <w:tcW w:w="0" w:type="auto"/>
            <w:shd w:val="clear" w:color="auto" w:fill="auto"/>
            <w:vAlign w:val="center"/>
            <w:hideMark/>
          </w:tcPr>
          <w:p w:rsidR="008F7A1D" w:rsidRPr="008C7946" w:rsidRDefault="008F7A1D" w:rsidP="00754B3B">
            <w:pPr>
              <w:widowControl/>
              <w:jc w:val="left"/>
              <w:rPr>
                <w:rFonts w:asciiTheme="minorEastAsia" w:hAnsiTheme="minorEastAsia" w:cs="宋体"/>
                <w:kern w:val="0"/>
                <w:sz w:val="24"/>
                <w:szCs w:val="24"/>
              </w:rPr>
            </w:pPr>
            <w:r w:rsidRPr="008C7946">
              <w:rPr>
                <w:rFonts w:asciiTheme="minorEastAsia" w:hAnsiTheme="minorEastAsia" w:cs="宋体"/>
                <w:kern w:val="0"/>
                <w:sz w:val="24"/>
                <w:szCs w:val="24"/>
              </w:rPr>
              <w:t>1</w:t>
            </w:r>
            <w:r w:rsidR="00754B3B" w:rsidRPr="008C7946">
              <w:rPr>
                <w:rFonts w:asciiTheme="minorEastAsia" w:hAnsiTheme="minorEastAsia" w:cs="宋体" w:hint="eastAsia"/>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根据投标人针对本项目作出完整详细的培训实施方案。符合要求的得1分，否则不得分。</w:t>
            </w:r>
          </w:p>
        </w:tc>
      </w:tr>
      <w:tr w:rsidR="008F7A1D" w:rsidRPr="008F7A1D" w:rsidTr="008F7A1D">
        <w:tc>
          <w:tcPr>
            <w:tcW w:w="0" w:type="auto"/>
            <w:shd w:val="clear" w:color="auto" w:fill="auto"/>
            <w:vAlign w:val="center"/>
            <w:hideMark/>
          </w:tcPr>
          <w:p w:rsidR="008F7A1D" w:rsidRPr="008C7946" w:rsidRDefault="008F7A1D" w:rsidP="00754B3B">
            <w:pPr>
              <w:widowControl/>
              <w:jc w:val="left"/>
              <w:rPr>
                <w:rFonts w:asciiTheme="minorEastAsia" w:hAnsiTheme="minorEastAsia" w:cs="宋体"/>
                <w:kern w:val="0"/>
                <w:sz w:val="24"/>
                <w:szCs w:val="24"/>
              </w:rPr>
            </w:pPr>
            <w:r w:rsidRPr="008C7946">
              <w:rPr>
                <w:rFonts w:asciiTheme="minorEastAsia" w:hAnsiTheme="minorEastAsia" w:cs="宋体"/>
                <w:kern w:val="0"/>
                <w:sz w:val="24"/>
                <w:szCs w:val="24"/>
              </w:rPr>
              <w:t>1</w:t>
            </w:r>
            <w:r w:rsidR="00754B3B" w:rsidRPr="008C7946">
              <w:rPr>
                <w:rFonts w:asciiTheme="minorEastAsia" w:hAnsiTheme="minorEastAsia" w:cs="宋体" w:hint="eastAsia"/>
                <w:kern w:val="0"/>
                <w:sz w:val="24"/>
                <w:szCs w:val="24"/>
              </w:rPr>
              <w:t>2</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投标人承诺在质保期内，派驻项目实施地常驻售后服务人员的得1分，否则不得分。</w:t>
            </w:r>
          </w:p>
        </w:tc>
      </w:tr>
      <w:tr w:rsidR="008F7A1D" w:rsidRPr="008F7A1D" w:rsidTr="008F7A1D">
        <w:tc>
          <w:tcPr>
            <w:tcW w:w="0" w:type="auto"/>
            <w:shd w:val="clear" w:color="auto" w:fill="auto"/>
            <w:vAlign w:val="center"/>
            <w:hideMark/>
          </w:tcPr>
          <w:p w:rsidR="008F7A1D" w:rsidRPr="008C7946" w:rsidRDefault="008F7A1D" w:rsidP="00754B3B">
            <w:pPr>
              <w:widowControl/>
              <w:jc w:val="left"/>
              <w:rPr>
                <w:rFonts w:asciiTheme="minorEastAsia" w:hAnsiTheme="minorEastAsia" w:cs="宋体"/>
                <w:kern w:val="0"/>
                <w:sz w:val="24"/>
                <w:szCs w:val="24"/>
              </w:rPr>
            </w:pPr>
            <w:r w:rsidRPr="008C7946">
              <w:rPr>
                <w:rFonts w:asciiTheme="minorEastAsia" w:hAnsiTheme="minorEastAsia" w:cs="宋体"/>
                <w:kern w:val="0"/>
                <w:sz w:val="24"/>
                <w:szCs w:val="24"/>
              </w:rPr>
              <w:t>1</w:t>
            </w:r>
            <w:r w:rsidR="00754B3B" w:rsidRPr="008C7946">
              <w:rPr>
                <w:rFonts w:asciiTheme="minorEastAsia" w:hAnsiTheme="minorEastAsia" w:cs="宋体" w:hint="eastAsia"/>
                <w:kern w:val="0"/>
                <w:sz w:val="24"/>
                <w:szCs w:val="24"/>
              </w:rPr>
              <w:t>3</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根据在质保期结束后投标人承诺的延长免费开展技术支持与售后服务年限进行评分，承诺免费服务年限延长1年的得1分，延长2年或以上得2分，不承诺不得分。</w:t>
            </w:r>
          </w:p>
        </w:tc>
      </w:tr>
    </w:tbl>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④加分项（</w:t>
      </w:r>
      <w:r w:rsidRPr="008F7A1D">
        <w:rPr>
          <w:rFonts w:asciiTheme="minorEastAsia" w:hAnsiTheme="minorEastAsia" w:cs="Calibri"/>
          <w:kern w:val="0"/>
          <w:sz w:val="24"/>
          <w:szCs w:val="24"/>
        </w:rPr>
        <w:t>F4</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A4</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a.优先类节能产品、环境标志产品：</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a1若同一合同包内节能、环境标志产品报价总金额低于该合同包报价总金额</w:t>
      </w:r>
      <w:r w:rsidRPr="008F7A1D">
        <w:rPr>
          <w:rFonts w:asciiTheme="minorEastAsia" w:hAnsiTheme="minorEastAsia" w:cs="Calibri"/>
          <w:kern w:val="0"/>
          <w:sz w:val="24"/>
          <w:szCs w:val="24"/>
        </w:rPr>
        <w:t>20%</w:t>
      </w:r>
      <w:r w:rsidRPr="008F7A1D">
        <w:rPr>
          <w:rFonts w:asciiTheme="minorEastAsia" w:hAnsiTheme="minorEastAsia" w:cs="宋体"/>
          <w:kern w:val="0"/>
          <w:sz w:val="24"/>
          <w:szCs w:val="24"/>
        </w:rPr>
        <w:t>（含</w:t>
      </w:r>
      <w:r w:rsidRPr="008F7A1D">
        <w:rPr>
          <w:rFonts w:asciiTheme="minorEastAsia" w:hAnsiTheme="minorEastAsia" w:cs="Calibri"/>
          <w:kern w:val="0"/>
          <w:sz w:val="24"/>
          <w:szCs w:val="24"/>
        </w:rPr>
        <w:t>20%</w:t>
      </w:r>
      <w:r w:rsidRPr="008F7A1D">
        <w:rPr>
          <w:rFonts w:asciiTheme="minorEastAsia" w:hAnsiTheme="minorEastAsia" w:cs="宋体"/>
          <w:kern w:val="0"/>
          <w:sz w:val="24"/>
          <w:szCs w:val="24"/>
        </w:rPr>
        <w:t>）以下，将分别给予节能、环境标志产品价格项（</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，按照满分计）和技术项（</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，按照满分计）</w:t>
      </w:r>
      <w:r w:rsidRPr="008F7A1D">
        <w:rPr>
          <w:rFonts w:asciiTheme="minorEastAsia" w:hAnsiTheme="minorEastAsia" w:cs="Calibri"/>
          <w:kern w:val="0"/>
          <w:sz w:val="24"/>
          <w:szCs w:val="24"/>
        </w:rPr>
        <w:t>4%</w:t>
      </w:r>
      <w:r w:rsidRPr="008F7A1D">
        <w:rPr>
          <w:rFonts w:asciiTheme="minorEastAsia" w:hAnsiTheme="minorEastAsia" w:cs="宋体"/>
          <w:kern w:val="0"/>
          <w:sz w:val="24"/>
          <w:szCs w:val="24"/>
        </w:rPr>
        <w:t>的加分；若同一合同包内节能、环境标志产品报价总金额占该合同包报价总金额</w:t>
      </w:r>
      <w:r w:rsidRPr="008F7A1D">
        <w:rPr>
          <w:rFonts w:asciiTheme="minorEastAsia" w:hAnsiTheme="minorEastAsia" w:cs="Calibri"/>
          <w:kern w:val="0"/>
          <w:sz w:val="24"/>
          <w:szCs w:val="24"/>
        </w:rPr>
        <w:t>20%-50%</w:t>
      </w:r>
      <w:r w:rsidRPr="008F7A1D">
        <w:rPr>
          <w:rFonts w:asciiTheme="minorEastAsia" w:hAnsiTheme="minorEastAsia" w:cs="宋体"/>
          <w:kern w:val="0"/>
          <w:sz w:val="24"/>
          <w:szCs w:val="24"/>
        </w:rPr>
        <w:t>（含</w:t>
      </w:r>
      <w:r w:rsidRPr="008F7A1D">
        <w:rPr>
          <w:rFonts w:asciiTheme="minorEastAsia" w:hAnsiTheme="minorEastAsia" w:cs="Calibri"/>
          <w:kern w:val="0"/>
          <w:sz w:val="24"/>
          <w:szCs w:val="24"/>
        </w:rPr>
        <w:t>50%</w:t>
      </w:r>
      <w:r w:rsidRPr="008F7A1D">
        <w:rPr>
          <w:rFonts w:asciiTheme="minorEastAsia" w:hAnsiTheme="minorEastAsia" w:cs="宋体"/>
          <w:kern w:val="0"/>
          <w:sz w:val="24"/>
          <w:szCs w:val="24"/>
        </w:rPr>
        <w:t>），将分别给予节能、环境标志产品价格项（</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，按照满分计）和技术项（</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，按照满分计）</w:t>
      </w:r>
      <w:r w:rsidRPr="008F7A1D">
        <w:rPr>
          <w:rFonts w:asciiTheme="minorEastAsia" w:hAnsiTheme="minorEastAsia" w:cs="Calibri"/>
          <w:kern w:val="0"/>
          <w:sz w:val="24"/>
          <w:szCs w:val="24"/>
        </w:rPr>
        <w:t>6%</w:t>
      </w:r>
      <w:r w:rsidRPr="008F7A1D">
        <w:rPr>
          <w:rFonts w:asciiTheme="minorEastAsia" w:hAnsiTheme="minorEastAsia" w:cs="宋体"/>
          <w:kern w:val="0"/>
          <w:sz w:val="24"/>
          <w:szCs w:val="24"/>
        </w:rPr>
        <w:t>的加分；若同一合同包内节能、环境标志产品报价总金额占该合同包报价总金额</w:t>
      </w:r>
      <w:r w:rsidRPr="008F7A1D">
        <w:rPr>
          <w:rFonts w:asciiTheme="minorEastAsia" w:hAnsiTheme="minorEastAsia" w:cs="Calibri"/>
          <w:kern w:val="0"/>
          <w:sz w:val="24"/>
          <w:szCs w:val="24"/>
        </w:rPr>
        <w:t>50%</w:t>
      </w:r>
      <w:r w:rsidRPr="008F7A1D">
        <w:rPr>
          <w:rFonts w:asciiTheme="minorEastAsia" w:hAnsiTheme="minorEastAsia" w:cs="宋体"/>
          <w:kern w:val="0"/>
          <w:sz w:val="24"/>
          <w:szCs w:val="24"/>
        </w:rPr>
        <w:t>以上的，将分别给予节能、环境标志产品价格项（</w:t>
      </w:r>
      <w:r w:rsidRPr="008F7A1D">
        <w:rPr>
          <w:rFonts w:asciiTheme="minorEastAsia" w:hAnsiTheme="minorEastAsia" w:cs="Calibri"/>
          <w:kern w:val="0"/>
          <w:sz w:val="24"/>
          <w:szCs w:val="24"/>
        </w:rPr>
        <w:t>F1</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A1</w:t>
      </w:r>
      <w:r w:rsidRPr="008F7A1D">
        <w:rPr>
          <w:rFonts w:asciiTheme="minorEastAsia" w:hAnsiTheme="minorEastAsia" w:cs="宋体"/>
          <w:kern w:val="0"/>
          <w:sz w:val="24"/>
          <w:szCs w:val="24"/>
        </w:rPr>
        <w:t>，按照满分计）和技术项（</w:t>
      </w:r>
      <w:r w:rsidRPr="008F7A1D">
        <w:rPr>
          <w:rFonts w:asciiTheme="minorEastAsia" w:hAnsiTheme="minorEastAsia" w:cs="Calibri"/>
          <w:kern w:val="0"/>
          <w:sz w:val="24"/>
          <w:szCs w:val="24"/>
        </w:rPr>
        <w:t>F2</w:t>
      </w:r>
      <w:r w:rsidRPr="008F7A1D">
        <w:rPr>
          <w:rFonts w:asciiTheme="minorEastAsia" w:hAnsiTheme="minorEastAsia" w:cs="宋体"/>
          <w:kern w:val="0"/>
          <w:sz w:val="24"/>
          <w:szCs w:val="24"/>
        </w:rPr>
        <w:t>×</w:t>
      </w:r>
      <w:r w:rsidRPr="008F7A1D">
        <w:rPr>
          <w:rFonts w:asciiTheme="minorEastAsia" w:hAnsiTheme="minorEastAsia" w:cs="Calibri"/>
          <w:kern w:val="0"/>
          <w:sz w:val="24"/>
          <w:szCs w:val="24"/>
        </w:rPr>
        <w:t>A2</w:t>
      </w:r>
      <w:r w:rsidRPr="008F7A1D">
        <w:rPr>
          <w:rFonts w:asciiTheme="minorEastAsia" w:hAnsiTheme="minorEastAsia" w:cs="宋体"/>
          <w:kern w:val="0"/>
          <w:sz w:val="24"/>
          <w:szCs w:val="24"/>
        </w:rPr>
        <w:t>，按照满分计）</w:t>
      </w:r>
      <w:r w:rsidRPr="008F7A1D">
        <w:rPr>
          <w:rFonts w:asciiTheme="minorEastAsia" w:hAnsiTheme="minorEastAsia" w:cs="Calibri"/>
          <w:kern w:val="0"/>
          <w:sz w:val="24"/>
          <w:szCs w:val="24"/>
        </w:rPr>
        <w:t>8%</w:t>
      </w:r>
      <w:r w:rsidRPr="008F7A1D">
        <w:rPr>
          <w:rFonts w:asciiTheme="minorEastAsia" w:hAnsiTheme="minorEastAsia" w:cs="宋体"/>
          <w:kern w:val="0"/>
          <w:sz w:val="24"/>
          <w:szCs w:val="24"/>
        </w:rPr>
        <w:t>的加分。</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a2若节能、环境标志产品仅是构成投标产品的部件、组件或零件，则该投标产品不享受鼓励优惠政策。同一品目中各认证证书不重复计算加分。强制类节能产品不享受加分。</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br/>
      </w:r>
      <w:r w:rsidRPr="008F7A1D">
        <w:rPr>
          <w:rFonts w:asciiTheme="minorEastAsia" w:hAnsiTheme="minorEastAsia" w:cs="宋体"/>
          <w:b/>
          <w:bCs/>
          <w:kern w:val="0"/>
          <w:sz w:val="24"/>
          <w:szCs w:val="24"/>
        </w:rPr>
        <w:t>         无</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（4）中标候选人排列规则顺序如下：</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a.按照评标总得分（</w:t>
      </w:r>
      <w:r w:rsidRPr="008F7A1D">
        <w:rPr>
          <w:rFonts w:asciiTheme="minorEastAsia" w:hAnsiTheme="minorEastAsia" w:cs="Calibri"/>
          <w:kern w:val="0"/>
          <w:sz w:val="24"/>
          <w:szCs w:val="24"/>
        </w:rPr>
        <w:t>FA</w:t>
      </w:r>
      <w:r w:rsidRPr="008F7A1D">
        <w:rPr>
          <w:rFonts w:asciiTheme="minorEastAsia" w:hAnsiTheme="minorEastAsia" w:cs="宋体"/>
          <w:kern w:val="0"/>
          <w:sz w:val="24"/>
          <w:szCs w:val="24"/>
        </w:rPr>
        <w:t>）由高到低顺序排列。</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b.评标总得分（</w:t>
      </w:r>
      <w:r w:rsidRPr="008F7A1D">
        <w:rPr>
          <w:rFonts w:asciiTheme="minorEastAsia" w:hAnsiTheme="minorEastAsia" w:cs="Calibri"/>
          <w:kern w:val="0"/>
          <w:sz w:val="24"/>
          <w:szCs w:val="24"/>
        </w:rPr>
        <w:t>FA</w:t>
      </w:r>
      <w:r w:rsidRPr="008F7A1D">
        <w:rPr>
          <w:rFonts w:asciiTheme="minorEastAsia" w:hAnsiTheme="minorEastAsia" w:cs="宋体"/>
          <w:kern w:val="0"/>
          <w:sz w:val="24"/>
          <w:szCs w:val="24"/>
        </w:rPr>
        <w:t>）相同的，按照评标价（即价格扣除后的投标报价）由低到高顺序排列。</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c.评标总得分（</w:t>
      </w:r>
      <w:r w:rsidRPr="008F7A1D">
        <w:rPr>
          <w:rFonts w:asciiTheme="minorEastAsia" w:hAnsiTheme="minorEastAsia" w:cs="Calibri"/>
          <w:kern w:val="0"/>
          <w:sz w:val="24"/>
          <w:szCs w:val="24"/>
        </w:rPr>
        <w:t>FA</w:t>
      </w:r>
      <w:r w:rsidRPr="008F7A1D">
        <w:rPr>
          <w:rFonts w:asciiTheme="minorEastAsia" w:hAnsiTheme="minorEastAsia" w:cs="宋体"/>
          <w:kern w:val="0"/>
          <w:sz w:val="24"/>
          <w:szCs w:val="24"/>
        </w:rPr>
        <w:t>）且评标价（即价格扣除后的投标报价）相同的并列。</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8、其他规定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8.1评标应全程保密且不得透露给任一投标人或与评标工作无关的人员。</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8.2评标将进行全程实时录音录像，录音录像资料随采购文件一并存档。</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8.3若投标人有任何试图干扰具体评标事务，影响评标委员会独立履行职责的行为，其投标无效且不予退还投标保证金。情节严重的，由财政部门列入不良行为记录。</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8.4其他：无。</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Default="008F7A1D">
      <w:pPr>
        <w:widowControl/>
        <w:jc w:val="left"/>
        <w:rPr>
          <w:rFonts w:asciiTheme="minorEastAsia" w:hAnsiTheme="minorEastAsia" w:cs="宋体"/>
          <w:b/>
          <w:bCs/>
          <w:kern w:val="0"/>
          <w:sz w:val="32"/>
        </w:rPr>
      </w:pPr>
      <w:r>
        <w:rPr>
          <w:rFonts w:asciiTheme="minorEastAsia" w:hAnsiTheme="minorEastAsia" w:cs="宋体"/>
          <w:b/>
          <w:bCs/>
          <w:kern w:val="0"/>
          <w:sz w:val="32"/>
        </w:rPr>
        <w:br w:type="page"/>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lastRenderedPageBreak/>
        <w:t>第五章   招标内容及要求</w:t>
      </w:r>
    </w:p>
    <w:p w:rsidR="008F7A1D" w:rsidRPr="008F7A1D" w:rsidRDefault="008F7A1D" w:rsidP="008F7A1D">
      <w:pPr>
        <w:widowControl/>
        <w:spacing w:before="75" w:after="75"/>
        <w:jc w:val="left"/>
        <w:rPr>
          <w:rFonts w:asciiTheme="minorEastAsia" w:hAnsiTheme="minorEastAsia" w:cs="宋体"/>
          <w:b/>
          <w:kern w:val="0"/>
          <w:sz w:val="24"/>
          <w:szCs w:val="24"/>
        </w:rPr>
      </w:pPr>
      <w:r w:rsidRPr="008F7A1D">
        <w:rPr>
          <w:rFonts w:asciiTheme="minorEastAsia" w:hAnsiTheme="minorEastAsia" w:cs="宋体"/>
          <w:b/>
          <w:kern w:val="0"/>
          <w:sz w:val="24"/>
          <w:szCs w:val="24"/>
        </w:rPr>
        <w:t>一、项目概况（采购标的）</w:t>
      </w:r>
    </w:p>
    <w:p w:rsidR="008F7A1D" w:rsidRPr="008F7A1D" w:rsidRDefault="008F7A1D" w:rsidP="008F7A1D">
      <w:pPr>
        <w:widowControl/>
        <w:spacing w:after="150" w:line="360" w:lineRule="auto"/>
        <w:ind w:firstLine="482"/>
        <w:jc w:val="left"/>
        <w:rPr>
          <w:rFonts w:asciiTheme="minorEastAsia" w:hAnsiTheme="minorEastAsia" w:cs="宋体"/>
          <w:kern w:val="0"/>
          <w:sz w:val="24"/>
          <w:szCs w:val="24"/>
        </w:rPr>
      </w:pPr>
      <w:r w:rsidRPr="008F7A1D">
        <w:rPr>
          <w:rFonts w:asciiTheme="minorEastAsia" w:hAnsiTheme="minorEastAsia" w:cs="宋体"/>
          <w:kern w:val="0"/>
          <w:sz w:val="24"/>
          <w:szCs w:val="24"/>
        </w:rPr>
        <w:t>建立“一网、三库、一平台、N系统”的三明市公共信用信息平台。依托市政务数据交换平台，以市直各信用信源单位和县（市、区）的信用信息为主，自主申报、金融征信系统共享等信息为辅，通过先进的大数据技术，整合现有数据库和系统资源。使用统一社会信用代码作为法人和其他组织唯一标识及公民身份证号码作为自然人唯一标识，形成统一的企业法人、非企业法人、自然人公共信用基础数据库。</w:t>
      </w:r>
    </w:p>
    <w:p w:rsidR="008F7A1D" w:rsidRPr="008F7A1D" w:rsidRDefault="008F7A1D" w:rsidP="008F7A1D">
      <w:pPr>
        <w:widowControl/>
        <w:spacing w:after="150" w:line="360" w:lineRule="auto"/>
        <w:ind w:firstLine="482"/>
        <w:jc w:val="left"/>
        <w:rPr>
          <w:rFonts w:asciiTheme="minorEastAsia" w:hAnsiTheme="minorEastAsia" w:cs="宋体"/>
          <w:kern w:val="0"/>
          <w:sz w:val="24"/>
          <w:szCs w:val="24"/>
        </w:rPr>
      </w:pPr>
      <w:r w:rsidRPr="008F7A1D">
        <w:rPr>
          <w:rFonts w:asciiTheme="minorEastAsia" w:hAnsiTheme="minorEastAsia" w:cs="宋体" w:hint="eastAsia"/>
          <w:kern w:val="0"/>
          <w:sz w:val="24"/>
          <w:szCs w:val="24"/>
        </w:rPr>
        <w:t>县（市、区）区两级信用主管部门和工作机构通过市公共信用信息平台实现信用信息管理、信用服务监管、信用报告管理、在线协同办公等功能。建立“信用三明”门户、掌上信用、重点领域专项服务等多种形式，实现全市统一门户和统一APP应用。同时，利用建设的以重点领域联合奖惩信用应用、政务信用监管服务系统、信用专项应用服务系统、公共信用服务系统、信用数据分析应用系统等为主要内容的信用系统，实现信用信息征集、清洗、归集、交换、分析、共享等功能，依法提供公示、查询、监管、应用等服务。同时，满足未来与省、国家信用信息系统互联互通、区域间信息交换共享以及系统应用不断扩大的需要。</w:t>
      </w:r>
    </w:p>
    <w:p w:rsidR="008F7A1D" w:rsidRPr="008F7A1D" w:rsidRDefault="008F7A1D" w:rsidP="008F7A1D">
      <w:pPr>
        <w:widowControl/>
        <w:spacing w:after="150"/>
        <w:jc w:val="left"/>
        <w:rPr>
          <w:rFonts w:asciiTheme="minorEastAsia" w:hAnsiTheme="minorEastAsia" w:cs="宋体"/>
          <w:kern w:val="0"/>
          <w:sz w:val="24"/>
          <w:szCs w:val="24"/>
        </w:rPr>
      </w:pPr>
    </w:p>
    <w:p w:rsidR="008F7A1D" w:rsidRPr="008F7A1D" w:rsidRDefault="008F7A1D" w:rsidP="008F7A1D">
      <w:pPr>
        <w:widowControl/>
        <w:spacing w:before="75" w:after="75"/>
        <w:jc w:val="left"/>
        <w:rPr>
          <w:rFonts w:asciiTheme="minorEastAsia" w:hAnsiTheme="minorEastAsia" w:cs="宋体"/>
          <w:b/>
          <w:kern w:val="0"/>
          <w:sz w:val="24"/>
          <w:szCs w:val="24"/>
        </w:rPr>
      </w:pPr>
      <w:r w:rsidRPr="008F7A1D">
        <w:rPr>
          <w:rFonts w:asciiTheme="minorEastAsia" w:hAnsiTheme="minorEastAsia" w:cs="宋体"/>
          <w:b/>
          <w:kern w:val="0"/>
          <w:sz w:val="24"/>
          <w:szCs w:val="24"/>
        </w:rPr>
        <w:t>二、技术和服务要求</w:t>
      </w:r>
      <w:r w:rsidRPr="008F7A1D">
        <w:rPr>
          <w:rFonts w:asciiTheme="minorEastAsia" w:hAnsiTheme="minorEastAsia" w:cs="宋体"/>
          <w:b/>
          <w:bCs/>
          <w:kern w:val="0"/>
          <w:sz w:val="24"/>
          <w:szCs w:val="24"/>
        </w:rPr>
        <w:t>（以“★”标示的内容为不允许负偏离的实质性要求）</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（一）、系统功能需求</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1、建设“一网”</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一网”是指构建“信用中国（福建.三明）”门户网站，保持门户网站的规范性和统一性，满足国家、省对市、县（区）的信用门户网站一体化的建设要求。主要有“信用中国(福建.三明)”门户、微信公众平台、移动应用APP组成。网站栏目主要包括信用动态、信用服务、信息公示、信用承诺、政策法规、典型案例、联合奖惩、一站式查询、专项治理、行业信用、城市信用、信用预警、信用研究、双公示、绩效考核、网站导航等国家要求的必备栏目板块和本地特色栏目板块。</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lastRenderedPageBreak/>
        <w:t>2、建设“三库”</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以统一社会信用代码为基础，建设法人、自然人、非企业法人等三大信用基础数据库。依托市场监管部门（工商）的企业基础库，建设以企业法人为主体的企业法人信用数据库。依托编办、民政部门的信息建设基础，建设以非企业法人为主体的非企业法人信用数据库。依托公安部门个人基础信息库，建设以自然人为主体的自然人信用基础数据库。以社团组织、协会商会为信息源，建立非企业法人公共信息基础数据库。同时数据库管理系统还可通过数据库系统强大的数据处理能力，在数据库服务层提供大数据量且耗时较多的部分业务功能，如数据备份、报表生成、数据统计、共享数据生成以及相关信用产品的加工等。</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数据资源库逻辑上分为三部分内容：</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（1）基础数据库是指信用所管理的信用主体的基本信息，包括企业法人、自然人、非企业法人等三类主体；</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（2）行业信用数据库是指信用主体在质检、公安、工商、税务等各个行业或部门开展各类社会活动、经济活动过程中所产生和累积的各种信用记录；</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信用信息应用数据库是指基于基础数据和行业信用数据库的信用记录信息，开展信用信息综合查询、建档、评估管理及其他信用信息增值应用过程中所产生和累积的各类信用信息应用数据，如信用主体的综合信用电子档案、信用评估报告等。</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3、建设“一平台”</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建设三明市信用信息共享平台，实现信用信息的归集、处理、整合、加工、主题库服务；实现对数据资源目录动态可配置管理，提供平台数据归集和各级业务系统的对接、查询应用等集成服务和展现；实现跨部门、跨层级、跨地区的联合奖惩应用，集成开设联合惩戒专栏和守信激励专栏，提供奖惩信息查询、公示、核查、嵌入式接口调用和推送等服务。共享平台围绕以信息共享、查询、审查、信用修复、信息异议处理、联合奖惩、发布公示、大数据分析等一系列的信息应用功能，形成从目录管理、规则管理、数据质量管理、统计分析、业务管理、主</w:t>
      </w:r>
      <w:r w:rsidRPr="008F7A1D">
        <w:rPr>
          <w:rFonts w:asciiTheme="minorEastAsia" w:hAnsiTheme="minorEastAsia" w:cs="宋体"/>
          <w:kern w:val="0"/>
          <w:sz w:val="24"/>
          <w:szCs w:val="24"/>
        </w:rPr>
        <w:lastRenderedPageBreak/>
        <w:t>题库管理、用户管理、权限管理、考核管理、运行监控、安全审计等平台管控功能。全面支撑公共信用信息应用，打造三明市公共信用信息共享的总枢纽。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1）信用信息采集系统</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1.1报送用户认证：通过平台提供的统一身份认证接口，实现报送用户身份认证及权限管理。</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1.2数据报送：提供数据文件报送、数据库报送、接口报送、零增量报送等多种报送方式，对经过数据处理后有规则疑问（非重复疑问）的数据，系统提供疑问数据重新报送功能，报送单位对疑问数据修正后，可重新报送。</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1.3数据报送查询：支持报送单位按照报送时间、报送目录、报送方式、报送批次查询报送数据的详细处理情况。</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1.4数据报送统计：数据采集统计报表涵盖数据报送单位规定报送信息类情况、已报数据情况、采集处理情况等各环节，并能统计到信息类，能够按时间段进行统计。</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2）信用信息交换系统</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建立数据源部门业务信息库与前置交换信息库之间的信息交换接口，以实现信息库之间的结构化数据及非结构化数据的双向交换。该子系统可实现自定义数据源、流程、转换函数等功能；实现增量数据同步及多种数据格式转换；实现XML文件、CVS文件、Excel等文件的传输、读取、同步等功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3）信用信息处理系统</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3.1对社会法人、非法人组织和自然人信用信息统一进行数据去重处理、数据清洗处理、数据关联处理，实现数据处理全流程自动化，实现数据处理过程的统一管控。完成增量检查及回退、规则检查及回退、关联比对及回退、数据处理查询、数据处理报告、数据处理统计等功能，完成处理控制、数据同步及回退等功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3.2数据处理支持数据回退，同时考虑数据处理流程，针对增量检查、规则检查支持自动处理。每个处理阶段都要有对应的处理结果，并能够及时反馈给数据报送人员和中心数据处理人员。</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4）信用信息监控系统</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4.1业务运行监控：系统管理人员通过业务类型、时间等过滤条件可以查询相关监控日志，同时系统将对运行监控日志进行归档，以图形方式展示给中心系统管理人员各个业务运行状况。</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4.2数据生命周期追踪：提供信用数据记录从归集、处理、入库、应用等全过程、可视化、可追溯，实现对数据处理全生命周期控制的核查、追踪。</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5）信用信息资源管理</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5.1建设信源信息管理系统，对企业法人公共信用基础数据、非企业法人公共信用基础数据、个人公共信用基础数据等信息资源进行存储管理，为各类应用提供数据支撑。信源信息管理系统应满足各类结构化和非结构化数据的存储管理，实现横向集成、纵向贯通、全局共享的信息资源平台，为各类用户的日常工作、基础查询、综合分析、决策支持、深度挖掘提供服务，为快速构建业务系统提供数据服务。主要包括数据源管理、资源目录管理、数据标准管理、数据资源管理、数据服务管理、数据资源监控等内容。</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5.2各个信源单位的管理人员与信用的管理人员管理监控信用信息交换的过程及信用信息的管理功能，并提供了对信用信息的信息查询、信用档案管理等功能。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5.3在项目中建设信用信息管理系统，包括信用信息检索、信用信息公示、信用异议处理、信用投诉处理、法人信用信息归集输出、法人信用评价、法人信用监管、系统管理等功能模块。在应用功能上与省级平台相通，在信用信息数据方面支持市县两级的信用信息管理。</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5.4建设平台数据资源管理系统，主要包括数据标准管理、数据资源管理、数据服务管理、数据质量管理、数据运维管理、数据资源监控等功能。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6）服务开放支撑系统</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6.1服务开放支撑系统旨在构建市公共信用信息平台的开发基础设施，梳理整合服务方式，构建一个高复用、高可用、高性能、高一致、高伸缩、高规范的开放服务平台，核心理念为“开放、服务、一体、智能”。本项目主要建设实现服务基础框架，在统一用户、统一模型、统一技术基础设施的基础上，完成对服务的抽取、接入、管理、发布、监控、路由、负载、统计等功能，自下而上，对服务进行分类统一，为上层和外围应用提供标准开放的服务接口，逐步实现所有业务系统的一体化统一，提高整体信息体系的高一致、高复用、高标准、高规范。</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6.2市公共信用信息平台所需提供的对外信息服务接口，如给省公共信用信息平台报送数据接口、给信用多样化应用系统提供数据接口、给其他委办局提供的信息查询接口、给各县（市、区）提供的信息报送查询接口、给第三方评级机构提供数据接口等，将通过服务开放支撑系统定制实现。</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4、“N系统”信用建设</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信用体系“N系统”建设涉及社会各个领域，强化在扶贫、旅游、医疗、精神文明建设领域等方面，建设“信用+”专项应用，实现社会化信用综合治理的目标，推进将信用信息和信用审查报告嵌入到行政管理和公共服务的各领域、各环节，推进守信联合激励和失信联合惩戒应用到行政管理、市场管理等服务中，作为政务服务的事中事后监管重要信用应用。</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建设政务信用监管应用系统，加快推进将信用信息和信用审查报告嵌入到行政管理和公共服务的各领域、各环节，应用到政务服务一张网中，作为政务服务的事中事后监管重要信用应用，在生态环境、工程建设、医药卫生、精神文明等领域寻求突破，推动构建信用监管联动机制。同时采用大数据核查比对和汇聚统计，对分析结果超过预警阈值则自动发出相应的预警信息，提示有关部门关注，协助部门及早发现问题，主动采取监管措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主要包括信用信息查询功能、信用核查、信用关注、信用修复、信息异议处理、联合奖惩、信用预警分析、发布公示及政务失信记录管理等功能。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2）建设联合奖惩应用系统，加快推进信息共享方式跨地区、跨部门、跨领域的联合奖惩机制应用。围绕 “一系统两库四服务一展示”构建联合奖惩应用，一系统指的是信用信息联合奖惩系统，两库指的是联合奖惩主题库和联合奖惩规则库，四服务指的是联合奖惩信息查询公示服务、批量信息核查服务、嵌入式接口调用和信用信息推送服务，一个展示指的是联合奖惩信息反馈和公示、成效展示平台。实现“一处失信、处处受限”的联合惩诫格局。</w:t>
      </w:r>
    </w:p>
    <w:p w:rsidR="008F7A1D" w:rsidRPr="008F7A1D" w:rsidRDefault="008F7A1D" w:rsidP="008F7A1D">
      <w:pPr>
        <w:widowControl/>
        <w:spacing w:after="150" w:line="495" w:lineRule="atLeast"/>
        <w:jc w:val="left"/>
        <w:rPr>
          <w:rFonts w:asciiTheme="minorEastAsia" w:hAnsiTheme="minorEastAsia" w:cs="宋体"/>
          <w:kern w:val="0"/>
          <w:sz w:val="24"/>
          <w:szCs w:val="24"/>
        </w:rPr>
      </w:pPr>
      <w:r w:rsidRPr="008F7A1D">
        <w:rPr>
          <w:rFonts w:asciiTheme="minorEastAsia" w:hAnsiTheme="minorEastAsia" w:cs="宋体"/>
          <w:kern w:val="0"/>
          <w:sz w:val="24"/>
          <w:szCs w:val="24"/>
        </w:rPr>
        <w:t>  主要应根据国家、省及市对联合奖惩体系设计的相关要求，按照国家发展改革委等有关部委联合签署的系列联合奖惩备忘录有关规定，依法依规提供联合奖惩管理系统详细的设计方案。包括建立联合奖惩机制，政府部门将市场主体的守信失信信息、红黑名单信息等信息（例如法院执行信息）报送至系统，系统将信息推送给相关协同部门。相关协同部门对市场主体进行相关奖惩（例如生产要素、出国出境、行业准入等），并将处罚结果反馈给系统，形成联合奖惩的协同机制，系统将信息统计的结果反馈给数据来源部门，并对外发布。</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建设公共信用服务应用系统，开发自然人和法人信用信息互联网查询和窗口查询，实现政务大厅窗口查询服务，实现异议投诉受理、信用修复，为社会公众用信提供渠道，使信用信息的使用更加便捷，方便公众用信，让信息多跑路，百姓少跑腿。</w:t>
      </w:r>
    </w:p>
    <w:p w:rsidR="008F7A1D" w:rsidRPr="008F7A1D" w:rsidRDefault="008F7A1D" w:rsidP="008F7A1D">
      <w:pPr>
        <w:widowControl/>
        <w:spacing w:after="150" w:line="495" w:lineRule="atLeast"/>
        <w:ind w:firstLineChars="250" w:firstLine="600"/>
        <w:jc w:val="left"/>
        <w:rPr>
          <w:rFonts w:asciiTheme="minorEastAsia" w:hAnsiTheme="minorEastAsia" w:cs="宋体"/>
          <w:kern w:val="0"/>
          <w:sz w:val="24"/>
          <w:szCs w:val="24"/>
        </w:rPr>
      </w:pPr>
      <w:r w:rsidRPr="008F7A1D">
        <w:rPr>
          <w:rFonts w:asciiTheme="minorEastAsia" w:hAnsiTheme="minorEastAsia" w:cs="宋体"/>
          <w:kern w:val="0"/>
          <w:sz w:val="24"/>
          <w:szCs w:val="24"/>
        </w:rPr>
        <w:t>3.1、建立公共信用信息平台与行政审批业务的对接和信息交换共享机制，实现行政审批部门在行政审批全过程的信用监管服务。包括互联网查询、诚信承诺、信息比对服务、信用预警服务、联合惩戒服务、异议投诉服务、信用修复、统计分析等功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3.2、建立展现信源单位的“红黑名单”失信守信情况，实现单位、个人信用信息展示，面向用户提供信用信息的查询、浏览等服务，系统功能包括信息浏</w:t>
      </w:r>
      <w:r w:rsidRPr="008F7A1D">
        <w:rPr>
          <w:rFonts w:asciiTheme="minorEastAsia" w:hAnsiTheme="minorEastAsia" w:cs="宋体"/>
          <w:kern w:val="0"/>
          <w:sz w:val="24"/>
          <w:szCs w:val="24"/>
        </w:rPr>
        <w:lastRenderedPageBreak/>
        <w:t>览、查询、移除，奖惩推送等模块，并提供接口给信用信息提供单位实现反馈更新。</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3.3、制定出台 “双公示”工作专栏，在政府内部服务系统，顺利实现“双公示”信用信息的采集、报送、审核等工作。</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3.4、构建三明文明城市信用体系评价模型——“文明分”，信用评分是通过将个体信用数据和绩效指标数据与相关行业、规模和地区的绩效标准值进行交叉对比分析，并通过系统构建的信用模拟测评模型进行综合的绩效分析和评价，生成个体信用分及测评分析报告。信用评分主要功能包括标准值维护、模型管理、计算指标维护、对标分析评价、信用分等级设定、分析报告模板管理等服务。</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5、建立保障体系</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形成标准规范体系、数据建设体系、安全保障体系、管理运营体系四大保障体系。从数据标准规范、技术标准规范、管理规范等方面建立标准规范体系使平台标准化运营和对外扩展和管理，从数据归集、比对处理、数据应用、交换共享、数据安全、技术安全、安全管理、人员管理、运维管理、业务管理、信息服务等维度建立全方位的保障体系。</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b/>
          <w:bCs/>
          <w:kern w:val="0"/>
          <w:sz w:val="24"/>
          <w:szCs w:val="24"/>
        </w:rPr>
        <w:t>（二）、项目实施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项目实施：承建单位应针对本项目成立专门的项目组，确保人力、物力的投入。配备专业的软件开发和设计团队，参加本项目人员具有开发实施公共信用信息平台经验，项目经理要求具有信用系统项目工作经验,全程参与本项目建设，项目经理必须为信息系统项目管理工程师，并在开发、实施过程中不得更换。</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2.项目进度:按软件工程要求，开发工作分为需求分析、系统设计、编码、测试、试运行、项目验收等阶段。承建单位应在保证系统质量的前提下做好项目总体进度控制。</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项目建设期限为4个月，从2018年12月－2019年3月底，分三个阶段实施。</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第一阶段：2018年12月份前，实施信息对接、采集、处理、主题加工、基础信息服务、共享平台、网站建设等规定动作。</w:t>
      </w:r>
    </w:p>
    <w:p w:rsidR="008F7A1D" w:rsidRPr="008F7A1D" w:rsidRDefault="008F7A1D" w:rsidP="008F7A1D">
      <w:pPr>
        <w:widowControl/>
        <w:spacing w:after="150" w:line="495" w:lineRule="atLeast"/>
        <w:ind w:firstLine="555"/>
        <w:jc w:val="left"/>
        <w:rPr>
          <w:rFonts w:asciiTheme="minorEastAsia" w:hAnsiTheme="minorEastAsia" w:cs="宋体"/>
          <w:kern w:val="0"/>
          <w:sz w:val="24"/>
          <w:szCs w:val="24"/>
        </w:rPr>
      </w:pPr>
      <w:r w:rsidRPr="008F7A1D">
        <w:rPr>
          <w:rFonts w:asciiTheme="minorEastAsia" w:hAnsiTheme="minorEastAsia" w:cs="宋体"/>
          <w:kern w:val="0"/>
          <w:sz w:val="24"/>
          <w:szCs w:val="24"/>
        </w:rPr>
        <w:t>第二阶段：2018年1月份前。结合行业部门需求、深化信用应用、建设符合本地发展特点的信用应用服务及标准规范编制。</w:t>
      </w:r>
    </w:p>
    <w:p w:rsidR="008F7A1D" w:rsidRPr="008F7A1D" w:rsidRDefault="008F7A1D" w:rsidP="008F7A1D">
      <w:pPr>
        <w:widowControl/>
        <w:spacing w:after="150" w:line="495" w:lineRule="atLeast"/>
        <w:ind w:firstLine="555"/>
        <w:jc w:val="left"/>
        <w:rPr>
          <w:rFonts w:asciiTheme="minorEastAsia" w:hAnsiTheme="minorEastAsia" w:cs="宋体"/>
          <w:kern w:val="0"/>
          <w:sz w:val="24"/>
          <w:szCs w:val="24"/>
        </w:rPr>
      </w:pPr>
      <w:r w:rsidRPr="008F7A1D">
        <w:rPr>
          <w:rFonts w:asciiTheme="minorEastAsia" w:hAnsiTheme="minorEastAsia" w:cs="宋体"/>
          <w:kern w:val="0"/>
          <w:sz w:val="24"/>
          <w:szCs w:val="24"/>
        </w:rPr>
        <w:t>第三阶段：2019年3月份前。系统上线试运行，完成项目竣工验收。</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项目验收：中标人制作的内容应符合确定的方案要求，并在表现形式上满足三明市发展和改革委员会的要求方可进行验收，否则中标人必须无条件按照三明市发展和改革委员会的要求，在规定时间内进行修改完善，直至符合验收要求。如果中标人无法按三明市发展和改革委员会要求及时进行修改完善或者多次修改仍无法符合三明市发展和改革委员会的验收要求，甚至影响到本项目工期进度，情况严重时三明市发展和改革委员会有权决定单方面解除合同，中标人的履约保证金将不予退还。本条款要求投标人必须完全满足，并在投标文件中作出专项明确承诺。若投标人的承诺不满足要求或者未在投标文件中作出专项明确承诺，将被视为未实质性响应招标文件要求，其投标文件将被拒绝。</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项目服务：中标人在实施过程应满足市发改委提出的其它合理要求。中标人需提供至少1年系统的免费维护（质保期从本项目通过最终验收之日算起）。在质保期内承诺提供合格的技术工程师驻场服务，负责咨询、数据及应用维护，驻场工程师要求有相关从事经验，有良好的沟通理解能力、语言表达能力、业务处理能力，对于用户需求能够进行快速响应和处理，人员相对稳定，未经允许不能随意更换。</w:t>
      </w:r>
    </w:p>
    <w:p w:rsidR="008F7A1D" w:rsidRPr="008F7A1D" w:rsidRDefault="008F7A1D" w:rsidP="008F7A1D">
      <w:pPr>
        <w:widowControl/>
        <w:spacing w:after="150" w:line="495" w:lineRule="atLeast"/>
        <w:ind w:firstLine="555"/>
        <w:jc w:val="left"/>
        <w:rPr>
          <w:rFonts w:asciiTheme="minorEastAsia" w:hAnsiTheme="minorEastAsia" w:cs="宋体"/>
          <w:kern w:val="0"/>
          <w:sz w:val="24"/>
          <w:szCs w:val="24"/>
        </w:rPr>
      </w:pPr>
      <w:r w:rsidRPr="008F7A1D">
        <w:rPr>
          <w:rFonts w:asciiTheme="minorEastAsia" w:hAnsiTheme="minorEastAsia" w:cs="宋体"/>
          <w:kern w:val="0"/>
          <w:sz w:val="24"/>
          <w:szCs w:val="24"/>
        </w:rPr>
        <w:t>5.项目付款方式及要求：采购人将按照政府采购合同规定，及时向中标供应商支付采购资金。本项目采购资金采取项目形式直接支付，具体支付方式说明如下：在签订合同后20个工作日内，采购人向中标单位支付项目合同总价款的20%，作为预付款；在项目完成初验后20个工作日内，采购人向中标单位支付项目合同总价款的30%，作为验收款；在项目完成终验及审计后20个工作日内，采购人向中标单位支付项目合同总价款的30%，作为审计款；剩余项目合同总价</w:t>
      </w:r>
      <w:r w:rsidRPr="008F7A1D">
        <w:rPr>
          <w:rFonts w:asciiTheme="minorEastAsia" w:hAnsiTheme="minorEastAsia" w:cs="宋体"/>
          <w:kern w:val="0"/>
          <w:sz w:val="24"/>
          <w:szCs w:val="24"/>
        </w:rPr>
        <w:lastRenderedPageBreak/>
        <w:t>款的20%，作为质保金，在维保期后，一并支付。支付合同价款时，一律不向乙方以外的任何第三方办理付款手续。开户行和帐号以签订的政府采购合同为准，如果乙方要求变更，则乙方必须提供加盖了财务专用章、法定代表人签字的证明文件，报经甲方审查同意。</w:t>
      </w:r>
      <w:r w:rsidRPr="008F7A1D">
        <w:rPr>
          <w:rFonts w:asciiTheme="minorEastAsia" w:hAnsiTheme="minorEastAsia" w:cs="宋体"/>
          <w:kern w:val="0"/>
          <w:sz w:val="24"/>
          <w:szCs w:val="24"/>
        </w:rPr>
        <w:br/>
        <w:t>  6.售后服务要求：项目质保期内投标人免费负责系统的安装、维护及版本升级等。为系统配置维护小组，提供系统功能完善和维护服务。必须为用户提供系统应用过程中不明事项的应用指导和应用咨询；必须为用户提供与实施项目相配套的各种管理制度的咨询、指导与记录。</w:t>
      </w:r>
    </w:p>
    <w:p w:rsidR="008F7A1D" w:rsidRPr="008F7A1D" w:rsidRDefault="008F7A1D" w:rsidP="008F7A1D">
      <w:pPr>
        <w:widowControl/>
        <w:spacing w:after="150" w:line="495" w:lineRule="atLeast"/>
        <w:ind w:firstLine="555"/>
        <w:jc w:val="left"/>
        <w:rPr>
          <w:rFonts w:asciiTheme="minorEastAsia" w:hAnsiTheme="minorEastAsia" w:cs="宋体"/>
          <w:kern w:val="0"/>
          <w:sz w:val="24"/>
          <w:szCs w:val="24"/>
        </w:rPr>
      </w:pPr>
      <w:r w:rsidRPr="008F7A1D">
        <w:rPr>
          <w:rFonts w:asciiTheme="minorEastAsia" w:hAnsiTheme="minorEastAsia" w:cs="宋体"/>
          <w:kern w:val="0"/>
          <w:sz w:val="24"/>
          <w:szCs w:val="24"/>
        </w:rPr>
        <w:t>应用系统补丁：及时修正系统中存在的Bug。</w:t>
      </w:r>
    </w:p>
    <w:p w:rsidR="008F7A1D" w:rsidRPr="008F7A1D" w:rsidRDefault="008F7A1D" w:rsidP="008F7A1D">
      <w:pPr>
        <w:widowControl/>
        <w:spacing w:after="150" w:line="495" w:lineRule="atLeast"/>
        <w:ind w:firstLine="555"/>
        <w:jc w:val="left"/>
        <w:rPr>
          <w:rFonts w:asciiTheme="minorEastAsia" w:hAnsiTheme="minorEastAsia" w:cs="宋体"/>
          <w:kern w:val="0"/>
          <w:sz w:val="24"/>
          <w:szCs w:val="24"/>
        </w:rPr>
      </w:pPr>
      <w:r w:rsidRPr="008F7A1D">
        <w:rPr>
          <w:rFonts w:asciiTheme="minorEastAsia" w:hAnsiTheme="minorEastAsia" w:cs="宋体"/>
          <w:kern w:val="0"/>
          <w:sz w:val="24"/>
          <w:szCs w:val="24"/>
        </w:rPr>
        <w:t>系统故障处理和恢复服务：确保系统崩溃后最长在4小时内恢复正常工作。对系统运行期间出现的故障进行技术热线支持、远程通讯或现场支持等方式及时解决，并将故障原因及解决方案归纳整理提供给用户，为日后用户的系统维护提供依据。</w:t>
      </w:r>
    </w:p>
    <w:p w:rsidR="008F7A1D" w:rsidRPr="008F7A1D" w:rsidRDefault="008F7A1D" w:rsidP="008F7A1D">
      <w:pPr>
        <w:widowControl/>
        <w:spacing w:after="150" w:line="495" w:lineRule="atLeast"/>
        <w:ind w:firstLine="555"/>
        <w:jc w:val="left"/>
        <w:rPr>
          <w:rFonts w:asciiTheme="minorEastAsia" w:hAnsiTheme="minorEastAsia" w:cs="宋体"/>
          <w:kern w:val="0"/>
          <w:sz w:val="24"/>
          <w:szCs w:val="24"/>
        </w:rPr>
      </w:pPr>
      <w:r w:rsidRPr="008F7A1D">
        <w:rPr>
          <w:rFonts w:asciiTheme="minorEastAsia" w:hAnsiTheme="minorEastAsia" w:cs="宋体"/>
          <w:kern w:val="0"/>
          <w:sz w:val="24"/>
          <w:szCs w:val="24"/>
        </w:rPr>
        <w:t>培训服务：对数据处理人员、维护人员及成员单位人员进行培训。</w:t>
      </w:r>
    </w:p>
    <w:p w:rsidR="008F7A1D" w:rsidRPr="008F7A1D" w:rsidRDefault="008F7A1D" w:rsidP="008F7A1D">
      <w:pPr>
        <w:widowControl/>
        <w:spacing w:after="150" w:line="495" w:lineRule="atLeast"/>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其他：保修期结束后，如果甲方继续聘请乙方对本合同规定的系统进行维护，则双方另行签署维护协议。如由乙方提供维护服务，只收取适当成本费。</w:t>
      </w:r>
    </w:p>
    <w:p w:rsidR="008F7A1D" w:rsidRPr="008F7A1D" w:rsidRDefault="008F7A1D" w:rsidP="008F7A1D">
      <w:pPr>
        <w:widowControl/>
        <w:spacing w:after="150" w:line="495" w:lineRule="atLeast"/>
        <w:ind w:left="495"/>
        <w:jc w:val="left"/>
        <w:rPr>
          <w:rFonts w:asciiTheme="minorEastAsia" w:hAnsiTheme="minorEastAsia" w:cs="宋体"/>
          <w:kern w:val="0"/>
          <w:sz w:val="24"/>
          <w:szCs w:val="24"/>
        </w:rPr>
      </w:pPr>
      <w:r w:rsidRPr="008F7A1D">
        <w:rPr>
          <w:rFonts w:asciiTheme="minorEastAsia" w:hAnsiTheme="minorEastAsia" w:cs="宋体"/>
          <w:b/>
          <w:bCs/>
          <w:kern w:val="0"/>
          <w:sz w:val="24"/>
          <w:szCs w:val="24"/>
        </w:rPr>
        <w:t>（三）、其他要求</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1、本项目中标方不得将中标项目进行转包、分包。</w:t>
      </w:r>
    </w:p>
    <w:p w:rsidR="008F7A1D" w:rsidRPr="008F7A1D" w:rsidRDefault="008F7A1D" w:rsidP="008F7A1D">
      <w:pPr>
        <w:widowControl/>
        <w:spacing w:line="360" w:lineRule="auto"/>
        <w:ind w:firstLineChars="200" w:firstLine="480"/>
        <w:jc w:val="left"/>
        <w:rPr>
          <w:rFonts w:asciiTheme="minorEastAsia" w:hAnsiTheme="minorEastAsia" w:cs="宋体"/>
          <w:kern w:val="0"/>
          <w:sz w:val="24"/>
          <w:szCs w:val="24"/>
        </w:rPr>
      </w:pPr>
      <w:r w:rsidRPr="008F7A1D">
        <w:rPr>
          <w:rFonts w:asciiTheme="minorEastAsia" w:hAnsiTheme="minorEastAsia" w:cs="宋体" w:hint="eastAsia"/>
          <w:kern w:val="0"/>
          <w:sz w:val="24"/>
          <w:szCs w:val="24"/>
        </w:rPr>
        <w:t>2、演示要求：投标人应根据招标文件的要求自带演示设备对本项目功能进行现场演示，评委根据现场讲解与系统演示情况综合打分, 演示应采用原型系统演示，不接受PPT等固定图片或录屏、录像方式演示。每位投标人演示时间不超过25分钟。</w:t>
      </w:r>
    </w:p>
    <w:p w:rsidR="008F7A1D" w:rsidRPr="008F7A1D" w:rsidRDefault="008F7A1D" w:rsidP="008F7A1D">
      <w:pPr>
        <w:widowControl/>
        <w:spacing w:after="150"/>
        <w:jc w:val="left"/>
        <w:rPr>
          <w:rFonts w:asciiTheme="minorEastAsia" w:hAnsiTheme="minorEastAsia" w:cs="宋体"/>
          <w:kern w:val="0"/>
          <w:sz w:val="24"/>
          <w:szCs w:val="24"/>
        </w:rPr>
      </w:pP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三、商务条件</w:t>
      </w:r>
      <w:r w:rsidRPr="008F7A1D">
        <w:rPr>
          <w:rFonts w:asciiTheme="minorEastAsia" w:hAnsiTheme="minorEastAsia" w:cs="宋体"/>
          <w:b/>
          <w:bCs/>
          <w:kern w:val="0"/>
          <w:sz w:val="24"/>
          <w:szCs w:val="24"/>
        </w:rPr>
        <w:t>（以“★”标示的内容为不允许负偏离的实质性要求）</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b/>
          <w:bCs/>
          <w:kern w:val="0"/>
          <w:sz w:val="24"/>
          <w:szCs w:val="24"/>
        </w:rPr>
        <w:t>包：1</w:t>
      </w:r>
      <w:r w:rsidRPr="008F7A1D">
        <w:rPr>
          <w:rFonts w:asciiTheme="minorEastAsia" w:hAnsiTheme="minorEastAsia" w:cs="宋体"/>
          <w:b/>
          <w:bCs/>
          <w:kern w:val="0"/>
          <w:sz w:val="24"/>
          <w:szCs w:val="24"/>
        </w:rPr>
        <w:br/>
        <w:t>1、交付地点：福建省三明市梅列区三明市发改委体改科 </w:t>
      </w:r>
      <w:r w:rsidRPr="008F7A1D">
        <w:rPr>
          <w:rFonts w:asciiTheme="minorEastAsia" w:hAnsiTheme="minorEastAsia" w:cs="宋体"/>
          <w:b/>
          <w:bCs/>
          <w:kern w:val="0"/>
          <w:sz w:val="24"/>
          <w:szCs w:val="24"/>
        </w:rPr>
        <w:br/>
        <w:t>2、交付时间：合同签订后 (100) 天内交货</w:t>
      </w:r>
      <w:r w:rsidRPr="008F7A1D">
        <w:rPr>
          <w:rFonts w:asciiTheme="minorEastAsia" w:hAnsiTheme="minorEastAsia" w:cs="宋体"/>
          <w:b/>
          <w:bCs/>
          <w:kern w:val="0"/>
          <w:sz w:val="24"/>
          <w:szCs w:val="24"/>
        </w:rPr>
        <w:br/>
        <w:t>3、交付条件：按招标文件及合同约定</w:t>
      </w:r>
      <w:r w:rsidRPr="008F7A1D">
        <w:rPr>
          <w:rFonts w:asciiTheme="minorEastAsia" w:hAnsiTheme="minorEastAsia" w:cs="宋体"/>
          <w:b/>
          <w:bCs/>
          <w:kern w:val="0"/>
          <w:sz w:val="24"/>
          <w:szCs w:val="24"/>
        </w:rPr>
        <w:br/>
      </w:r>
      <w:r w:rsidRPr="008F7A1D">
        <w:rPr>
          <w:rFonts w:asciiTheme="minorEastAsia" w:hAnsiTheme="minorEastAsia" w:cs="宋体"/>
          <w:b/>
          <w:bCs/>
          <w:kern w:val="0"/>
          <w:sz w:val="24"/>
          <w:szCs w:val="24"/>
        </w:rPr>
        <w:lastRenderedPageBreak/>
        <w:t>4、是否收取履约保证金： 是。履约保证金百分比：10%。说明：中标人应当在签订合同前按中标金额的10%向招标人缴纳履约保证金，在项目履行完毕验收合格后十个工作日内招标人予以原额无息退还中标人的履约保证金。</w:t>
      </w:r>
      <w:r w:rsidRPr="008F7A1D">
        <w:rPr>
          <w:rFonts w:asciiTheme="minorEastAsia" w:hAnsiTheme="minorEastAsia" w:cs="宋体"/>
          <w:b/>
          <w:bCs/>
          <w:kern w:val="0"/>
          <w:sz w:val="24"/>
          <w:szCs w:val="24"/>
        </w:rPr>
        <w:br/>
        <w:t>5、是否邀请投标人参与验收：否</w:t>
      </w:r>
      <w:r w:rsidRPr="008F7A1D">
        <w:rPr>
          <w:rFonts w:asciiTheme="minorEastAsia" w:hAnsiTheme="minorEastAsia" w:cs="宋体"/>
          <w:b/>
          <w:bCs/>
          <w:kern w:val="0"/>
          <w:sz w:val="24"/>
          <w:szCs w:val="24"/>
        </w:rPr>
        <w:br/>
        <w:t>6、验收方式数据表格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4"/>
        <w:gridCol w:w="6658"/>
      </w:tblGrid>
      <w:tr w:rsidR="008F7A1D" w:rsidRPr="008F7A1D" w:rsidTr="008F7A1D">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验收期次说明</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初验:</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终验</w:t>
            </w:r>
          </w:p>
        </w:tc>
      </w:tr>
    </w:tbl>
    <w:p w:rsidR="008F7A1D" w:rsidRPr="008F7A1D" w:rsidRDefault="008F7A1D" w:rsidP="008F7A1D">
      <w:pPr>
        <w:widowControl/>
        <w:jc w:val="left"/>
        <w:rPr>
          <w:rFonts w:asciiTheme="minorEastAsia" w:hAnsiTheme="minorEastAsia" w:cs="宋体"/>
          <w:b/>
          <w:bCs/>
          <w:kern w:val="0"/>
          <w:sz w:val="24"/>
          <w:szCs w:val="24"/>
        </w:rPr>
      </w:pPr>
      <w:r w:rsidRPr="008F7A1D">
        <w:rPr>
          <w:rFonts w:asciiTheme="minorEastAsia" w:hAnsiTheme="minorEastAsia" w:cs="宋体"/>
          <w:b/>
          <w:bCs/>
          <w:kern w:val="0"/>
          <w:sz w:val="24"/>
          <w:szCs w:val="24"/>
        </w:rPr>
        <w:t>7、支付方式数据表格</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64"/>
        <w:gridCol w:w="4993"/>
      </w:tblGrid>
      <w:tr w:rsidR="008F7A1D" w:rsidRPr="008F7A1D" w:rsidTr="008F7A1D">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支付期次说明</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签订合同后20个工作日内</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初验完成后20个工作日内</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终验完成后20个工作日内</w:t>
            </w:r>
          </w:p>
        </w:tc>
      </w:tr>
      <w:tr w:rsidR="008F7A1D" w:rsidRPr="008F7A1D" w:rsidTr="008F7A1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r w:rsidRPr="008F7A1D">
              <w:rPr>
                <w:rFonts w:asciiTheme="minorEastAsia" w:hAnsiTheme="minorEastAsia" w:cs="宋体"/>
                <w:kern w:val="0"/>
                <w:sz w:val="24"/>
                <w:szCs w:val="24"/>
              </w:rPr>
              <w:t>维保结束</w:t>
            </w:r>
          </w:p>
        </w:tc>
      </w:tr>
    </w:tbl>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四、其他事项</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1、除招标文件另有规定外，若出现有关法律、法规和规章有强制性规定但招标文件未列明的情形，则投标人应按照有关法律、法规和规章强制性规定执行。</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2、其他：</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426D46" w:rsidRDefault="00426D46">
      <w:pPr>
        <w:widowControl/>
        <w:jc w:val="left"/>
        <w:rPr>
          <w:rFonts w:asciiTheme="minorEastAsia" w:hAnsiTheme="minorEastAsia" w:cs="宋体"/>
          <w:b/>
          <w:bCs/>
          <w:kern w:val="0"/>
          <w:sz w:val="32"/>
        </w:rPr>
      </w:pPr>
      <w:r>
        <w:rPr>
          <w:rFonts w:asciiTheme="minorEastAsia" w:hAnsiTheme="minorEastAsia" w:cs="宋体"/>
          <w:b/>
          <w:bCs/>
          <w:kern w:val="0"/>
          <w:sz w:val="32"/>
        </w:rPr>
        <w:br w:type="page"/>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lastRenderedPageBreak/>
        <w:t>第六章   政府采购合同（参考文本）</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24"/>
          <w:szCs w:val="24"/>
        </w:rPr>
        <w:t>编制说明</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b/>
          <w:bCs/>
          <w:kern w:val="0"/>
          <w:sz w:val="24"/>
          <w:szCs w:val="24"/>
        </w:rPr>
        <w:t>1、签订合同应遵守政府采购法、合同法。</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b/>
          <w:bCs/>
          <w:kern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b/>
          <w:bCs/>
          <w:kern w:val="0"/>
          <w:sz w:val="24"/>
          <w:szCs w:val="24"/>
        </w:rPr>
        <w:t>3、国家有关部门对若干合同有规范文本的，可使用相应合同文本。</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甲方：</w:t>
      </w:r>
      <w:r w:rsidRPr="008F7A1D">
        <w:rPr>
          <w:rFonts w:asciiTheme="minorEastAsia" w:hAnsiTheme="minorEastAsia" w:cs="宋体"/>
          <w:kern w:val="0"/>
          <w:sz w:val="24"/>
          <w:szCs w:val="24"/>
          <w:u w:val="single"/>
        </w:rPr>
        <w:t>（采购人全称）</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乙方：</w:t>
      </w:r>
      <w:r w:rsidRPr="008F7A1D">
        <w:rPr>
          <w:rFonts w:asciiTheme="minorEastAsia" w:hAnsiTheme="minorEastAsia" w:cs="宋体"/>
          <w:kern w:val="0"/>
          <w:sz w:val="24"/>
          <w:szCs w:val="24"/>
          <w:u w:val="single"/>
        </w:rPr>
        <w:t>（中标人全称）</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根据招标编号为</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的</w:t>
      </w:r>
      <w:r w:rsidRPr="008F7A1D">
        <w:rPr>
          <w:rFonts w:asciiTheme="minorEastAsia" w:hAnsiTheme="minorEastAsia" w:cs="宋体"/>
          <w:kern w:val="0"/>
          <w:sz w:val="24"/>
          <w:szCs w:val="24"/>
          <w:u w:val="single"/>
        </w:rPr>
        <w:t>（填写“项目名称”）</w:t>
      </w:r>
      <w:r w:rsidRPr="008F7A1D">
        <w:rPr>
          <w:rFonts w:asciiTheme="minorEastAsia" w:hAnsiTheme="minorEastAsia" w:cs="宋体"/>
          <w:kern w:val="0"/>
          <w:sz w:val="24"/>
          <w:szCs w:val="24"/>
        </w:rPr>
        <w:t>项目（以下简称：“本项目”）的招标结果，乙方为中标人。现经甲乙双方友好协商，就以下事项达成一致并签订本合同：</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1、下列合同文件是构成本合同不可分割的部分：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1.1合同条款；</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1.2招标文件、乙方的投标文件；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1.3其他文件或材料：□无。□</w:t>
      </w:r>
      <w:r w:rsidRPr="008F7A1D">
        <w:rPr>
          <w:rFonts w:asciiTheme="minorEastAsia" w:hAnsiTheme="minorEastAsia" w:cs="宋体"/>
          <w:kern w:val="0"/>
          <w:sz w:val="24"/>
          <w:szCs w:val="24"/>
          <w:u w:val="single"/>
        </w:rPr>
        <w:t>（按照实际情况编制填写需要增加的内容）</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2、合同标的</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（按照实际情况编制填写，可以是表格或文字描述）</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3、合同总金额</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3.1合同总金额为人民币大写：</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元（￥</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4、合同标的交付时间、地点和条件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4.1交付时间：</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4.2交付地点：</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4.3交付条件：</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5、合同标的应符合招标文件、乙方投标文件的规定或约定，具体如下：</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（按照实际情况编制填写，可以是表格或文字描述）</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6、验收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6.1验收应按照招标文件、乙方投标文件的规定或约定进行，具体如下：</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（按照实际情况编制填写，可以是表格或文字描述）</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6.2本项目是否邀请其他投标人参与验收：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□不邀请。□邀请，具体如下：</w:t>
      </w:r>
      <w:r w:rsidRPr="008F7A1D">
        <w:rPr>
          <w:rFonts w:asciiTheme="minorEastAsia" w:hAnsiTheme="minorEastAsia" w:cs="宋体"/>
          <w:kern w:val="0"/>
          <w:sz w:val="24"/>
          <w:szCs w:val="24"/>
          <w:u w:val="single"/>
        </w:rPr>
        <w:t>（按照招标文件规定填写）</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7、合同款项的支付应按照招标文件的规定进行，具体如下：</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lastRenderedPageBreak/>
        <w:t>（按照实际情况编制填写，可以是表格或文字描述，包括一次性支付或分期支付等）</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8、履约保证金</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□无。□有，具体如下：</w:t>
      </w:r>
      <w:r w:rsidRPr="008F7A1D">
        <w:rPr>
          <w:rFonts w:asciiTheme="minorEastAsia" w:hAnsiTheme="minorEastAsia" w:cs="宋体"/>
          <w:kern w:val="0"/>
          <w:sz w:val="24"/>
          <w:szCs w:val="24"/>
          <w:u w:val="single"/>
        </w:rPr>
        <w:t>（按照招标文件规定填写）</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9、合同有效期</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（按照实际情况编制填写，可以是表格或文字描述）</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10、违约责任</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（按照实际情况编制填写，可以是表格或文字描述）</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11、知识产权</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sidRPr="008F7A1D">
        <w:rPr>
          <w:rFonts w:asciiTheme="minorEastAsia" w:hAnsiTheme="minorEastAsia" w:cs="宋体"/>
          <w:kern w:val="0"/>
          <w:sz w:val="24"/>
          <w:szCs w:val="24"/>
          <w:u w:val="single"/>
        </w:rPr>
        <w:t>（按照实际情况编制填写）</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12、解决争议的方法</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12.1甲、乙双方协商解决。</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12.2若协商解决不成，则通过下列途径之一解决：</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□提交仲裁委员会仲裁，具体如下：</w:t>
      </w:r>
      <w:r w:rsidRPr="008F7A1D">
        <w:rPr>
          <w:rFonts w:asciiTheme="minorEastAsia" w:hAnsiTheme="minorEastAsia" w:cs="宋体"/>
          <w:kern w:val="0"/>
          <w:sz w:val="24"/>
          <w:szCs w:val="24"/>
          <w:u w:val="single"/>
        </w:rPr>
        <w:t>（按照实际情况编制填写）</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□向人民法院提起诉讼，具体如下：</w:t>
      </w:r>
      <w:r w:rsidRPr="008F7A1D">
        <w:rPr>
          <w:rFonts w:asciiTheme="minorEastAsia" w:hAnsiTheme="minorEastAsia" w:cs="宋体"/>
          <w:kern w:val="0"/>
          <w:sz w:val="24"/>
          <w:szCs w:val="24"/>
          <w:u w:val="single"/>
        </w:rPr>
        <w:t>（按照实际情况编制填写）</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13、不可抗力</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13.1因不可抗力造成违约的，遭受不可抗力一方应及时向对方通报不能履行或不能完全履行的理由，并在随后取得有关主管机关证明后的</w:t>
      </w:r>
      <w:r w:rsidRPr="008F7A1D">
        <w:rPr>
          <w:rFonts w:asciiTheme="minorEastAsia" w:hAnsiTheme="minorEastAsia" w:cs="Calibri"/>
          <w:kern w:val="0"/>
          <w:sz w:val="24"/>
          <w:szCs w:val="24"/>
        </w:rPr>
        <w:t>15</w:t>
      </w:r>
      <w:r w:rsidRPr="008F7A1D">
        <w:rPr>
          <w:rFonts w:asciiTheme="minorEastAsia" w:hAnsiTheme="minorEastAsia"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14、合同条款</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u w:val="single"/>
        </w:rPr>
        <w:t>（按照实际情况编制填写。招标文件第五章已有规定的，双方均不得变更或调整；招标文件第五章未作规定的，双方可通过友好协商进行约定）</w:t>
      </w:r>
      <w:r w:rsidRPr="008F7A1D">
        <w:rPr>
          <w:rFonts w:asciiTheme="minorEastAsia" w:hAnsiTheme="minorEastAsia" w:cs="宋体"/>
          <w:kern w:val="0"/>
          <w:sz w:val="24"/>
          <w:szCs w:val="24"/>
        </w:rPr>
        <w:t>。</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15、其他约定</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15.1合同文件与本合同具有同等法律效力。</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15.2本合同未尽事宜，双方可另行补充。</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15.3合同生效：自签订之日起生效；通过福建省政府采购网上公开信息系统采用电子形式签订合同的，签订之日以系统记载的双方使用各自</w:t>
      </w:r>
      <w:r w:rsidRPr="008F7A1D">
        <w:rPr>
          <w:rFonts w:asciiTheme="minorEastAsia" w:hAnsiTheme="minorEastAsia" w:cs="Calibri"/>
          <w:kern w:val="0"/>
          <w:sz w:val="24"/>
          <w:szCs w:val="24"/>
        </w:rPr>
        <w:t>CA</w:t>
      </w:r>
      <w:r w:rsidRPr="008F7A1D">
        <w:rPr>
          <w:rFonts w:asciiTheme="minorEastAsia" w:hAnsiTheme="minorEastAsia" w:cs="宋体"/>
          <w:kern w:val="0"/>
          <w:sz w:val="24"/>
          <w:szCs w:val="24"/>
        </w:rPr>
        <w:t>证书在合同上加盖单位公章或合同章的日期中的最晚时间为准。</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15.4本合同一式</w:t>
      </w:r>
      <w:r w:rsidRPr="008F7A1D">
        <w:rPr>
          <w:rFonts w:asciiTheme="minorEastAsia" w:hAnsiTheme="minorEastAsia" w:cs="宋体"/>
          <w:kern w:val="0"/>
          <w:sz w:val="24"/>
          <w:szCs w:val="24"/>
          <w:u w:val="single"/>
        </w:rPr>
        <w:t>（填写具体份数）</w:t>
      </w:r>
      <w:r w:rsidRPr="008F7A1D">
        <w:rPr>
          <w:rFonts w:asciiTheme="minorEastAsia" w:hAnsiTheme="minorEastAsia" w:cs="宋体"/>
          <w:kern w:val="0"/>
          <w:sz w:val="24"/>
          <w:szCs w:val="24"/>
        </w:rPr>
        <w:t>份，经双方授权代表签字并盖章后生效。甲方、乙方各执</w:t>
      </w:r>
      <w:r w:rsidRPr="008F7A1D">
        <w:rPr>
          <w:rFonts w:asciiTheme="minorEastAsia" w:hAnsiTheme="minorEastAsia" w:cs="宋体"/>
          <w:kern w:val="0"/>
          <w:sz w:val="24"/>
          <w:szCs w:val="24"/>
          <w:u w:val="single"/>
        </w:rPr>
        <w:t>（填写具体份数）</w:t>
      </w:r>
      <w:r w:rsidRPr="008F7A1D">
        <w:rPr>
          <w:rFonts w:asciiTheme="minorEastAsia" w:hAnsiTheme="minorEastAsia" w:cs="宋体"/>
          <w:kern w:val="0"/>
          <w:sz w:val="24"/>
          <w:szCs w:val="24"/>
        </w:rPr>
        <w:t>份，送</w:t>
      </w:r>
      <w:r w:rsidRPr="008F7A1D">
        <w:rPr>
          <w:rFonts w:asciiTheme="minorEastAsia" w:hAnsiTheme="minorEastAsia" w:cs="宋体"/>
          <w:kern w:val="0"/>
          <w:sz w:val="24"/>
          <w:szCs w:val="24"/>
          <w:u w:val="single"/>
        </w:rPr>
        <w:t>（填写需要备案的监管部门的全称）</w:t>
      </w:r>
      <w:r w:rsidRPr="008F7A1D">
        <w:rPr>
          <w:rFonts w:asciiTheme="minorEastAsia" w:hAnsiTheme="minorEastAsia" w:cs="宋体"/>
          <w:kern w:val="0"/>
          <w:sz w:val="24"/>
          <w:szCs w:val="24"/>
        </w:rPr>
        <w:t>备案</w:t>
      </w:r>
      <w:r w:rsidRPr="008F7A1D">
        <w:rPr>
          <w:rFonts w:asciiTheme="minorEastAsia" w:hAnsiTheme="minorEastAsia" w:cs="宋体"/>
          <w:kern w:val="0"/>
          <w:sz w:val="24"/>
          <w:szCs w:val="24"/>
          <w:u w:val="single"/>
        </w:rPr>
        <w:t>（填写具体份数）</w:t>
      </w:r>
      <w:r w:rsidRPr="008F7A1D">
        <w:rPr>
          <w:rFonts w:asciiTheme="minorEastAsia" w:hAnsiTheme="minorEastAsia" w:cs="宋体"/>
          <w:kern w:val="0"/>
          <w:sz w:val="24"/>
          <w:szCs w:val="24"/>
        </w:rPr>
        <w:t>份，具有同等效力。</w:t>
      </w:r>
    </w:p>
    <w:p w:rsidR="008F7A1D" w:rsidRPr="008F7A1D" w:rsidRDefault="008F7A1D" w:rsidP="008F7A1D">
      <w:pPr>
        <w:widowControl/>
        <w:spacing w:before="75" w:after="75"/>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15.5其他：□无。□</w:t>
      </w:r>
      <w:r w:rsidRPr="008F7A1D">
        <w:rPr>
          <w:rFonts w:asciiTheme="minorEastAsia" w:hAnsiTheme="minorEastAsia" w:cs="宋体"/>
          <w:kern w:val="0"/>
          <w:sz w:val="24"/>
          <w:szCs w:val="24"/>
          <w:u w:val="single"/>
        </w:rPr>
        <w:t>（按照实际情况编制填写需要增加的内容）</w:t>
      </w:r>
      <w:r w:rsidRPr="008F7A1D">
        <w:rPr>
          <w:rFonts w:asciiTheme="minorEastAsia" w:hAnsiTheme="minorEastAsia" w:cs="宋体"/>
          <w:kern w:val="0"/>
          <w:sz w:val="24"/>
          <w:szCs w:val="24"/>
        </w:rPr>
        <w:t>。</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kern w:val="0"/>
          <w:sz w:val="24"/>
          <w:szCs w:val="24"/>
        </w:rPr>
        <w:t>（以下无正文）</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甲方：                                  乙方：</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住所：                                  住所：</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单位负责人：                            单位负责人：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委托代理人：                            委托代理人：</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联系方法：                              联系方法：</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开户银行：                              开户银行：</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账号：                                  账号：</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签订地点：</w:t>
      </w:r>
      <w:r w:rsidRPr="008F7A1D">
        <w:rPr>
          <w:rFonts w:asciiTheme="minorEastAsia" w:hAnsiTheme="minorEastAsia" w:cs="宋体"/>
          <w:kern w:val="0"/>
          <w:sz w:val="24"/>
          <w:szCs w:val="24"/>
          <w:u w:val="single"/>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 w:val="24"/>
          <w:szCs w:val="24"/>
        </w:rPr>
        <w:t>签订日期：</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年</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月</w:t>
      </w:r>
      <w:r w:rsidRPr="008F7A1D">
        <w:rPr>
          <w:rFonts w:asciiTheme="minorEastAsia" w:hAnsiTheme="minorEastAsia" w:cs="宋体"/>
          <w:kern w:val="0"/>
          <w:sz w:val="24"/>
          <w:szCs w:val="24"/>
          <w:u w:val="single"/>
        </w:rPr>
        <w:t>   </w:t>
      </w:r>
      <w:r w:rsidRPr="008F7A1D">
        <w:rPr>
          <w:rFonts w:asciiTheme="minorEastAsia" w:hAnsiTheme="minorEastAsia" w:cs="宋体"/>
          <w:kern w:val="0"/>
          <w:sz w:val="24"/>
          <w:szCs w:val="24"/>
        </w:rPr>
        <w:t>日</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240"/>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before="75" w:after="75"/>
        <w:jc w:val="center"/>
        <w:rPr>
          <w:rFonts w:asciiTheme="minorEastAsia" w:hAnsiTheme="minorEastAsia" w:cs="宋体"/>
          <w:kern w:val="0"/>
          <w:sz w:val="24"/>
          <w:szCs w:val="24"/>
        </w:rPr>
      </w:pPr>
      <w:r w:rsidRPr="008F7A1D">
        <w:rPr>
          <w:rFonts w:asciiTheme="minorEastAsia" w:hAnsiTheme="minorEastAsia" w:cs="宋体"/>
          <w:b/>
          <w:bCs/>
          <w:kern w:val="0"/>
          <w:sz w:val="32"/>
        </w:rPr>
        <w:t>第七章   投标文件格式</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24"/>
          <w:szCs w:val="24"/>
        </w:rPr>
        <w:t>编制说明</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4"/>
          <w:szCs w:val="24"/>
        </w:rPr>
        <w:t> </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1、除招标文件另有规定外，本章中：</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1.1涉及投标人的</w:t>
      </w:r>
      <w:r w:rsidRPr="008F7A1D">
        <w:rPr>
          <w:rFonts w:asciiTheme="minorEastAsia" w:hAnsiTheme="minorEastAsia" w:cs="宋体"/>
          <w:b/>
          <w:bCs/>
          <w:kern w:val="0"/>
          <w:sz w:val="24"/>
          <w:szCs w:val="24"/>
        </w:rPr>
        <w:t>“全称”</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（1）不接受联合体投标的，指</w:t>
      </w:r>
      <w:r w:rsidRPr="008F7A1D">
        <w:rPr>
          <w:rFonts w:asciiTheme="minorEastAsia" w:hAnsiTheme="minorEastAsia" w:cs="宋体"/>
          <w:b/>
          <w:bCs/>
          <w:kern w:val="0"/>
          <w:sz w:val="24"/>
          <w:szCs w:val="24"/>
        </w:rPr>
        <w:t>投标人的全称</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（2）接受联合体投标且投标人为联合体的，指</w:t>
      </w:r>
      <w:r w:rsidRPr="008F7A1D">
        <w:rPr>
          <w:rFonts w:asciiTheme="minorEastAsia" w:hAnsiTheme="minorEastAsia" w:cs="宋体"/>
          <w:b/>
          <w:bCs/>
          <w:kern w:val="0"/>
          <w:sz w:val="24"/>
          <w:szCs w:val="24"/>
        </w:rPr>
        <w:t>牵头方的全称</w:t>
      </w:r>
      <w:r w:rsidRPr="008F7A1D">
        <w:rPr>
          <w:rFonts w:asciiTheme="minorEastAsia" w:hAnsiTheme="minorEastAsia" w:cs="宋体"/>
          <w:kern w:val="0"/>
          <w:sz w:val="24"/>
          <w:szCs w:val="24"/>
        </w:rPr>
        <w:t>并加注</w:t>
      </w:r>
      <w:r w:rsidRPr="008F7A1D">
        <w:rPr>
          <w:rFonts w:asciiTheme="minorEastAsia" w:hAnsiTheme="minorEastAsia" w:cs="宋体"/>
          <w:b/>
          <w:bCs/>
          <w:kern w:val="0"/>
          <w:sz w:val="24"/>
          <w:szCs w:val="24"/>
        </w:rPr>
        <w:t>（联合体牵头方）</w:t>
      </w:r>
      <w:r w:rsidRPr="008F7A1D">
        <w:rPr>
          <w:rFonts w:asciiTheme="minorEastAsia" w:hAnsiTheme="minorEastAsia" w:cs="宋体"/>
          <w:kern w:val="0"/>
          <w:sz w:val="24"/>
          <w:szCs w:val="24"/>
        </w:rPr>
        <w:t>，即应表述为：</w:t>
      </w:r>
      <w:r w:rsidRPr="008F7A1D">
        <w:rPr>
          <w:rFonts w:asciiTheme="minorEastAsia" w:hAnsiTheme="minorEastAsia" w:cs="宋体"/>
          <w:b/>
          <w:bCs/>
          <w:kern w:val="0"/>
          <w:sz w:val="24"/>
          <w:szCs w:val="24"/>
        </w:rPr>
        <w:t>“牵头方的全称（联合体牵头方）”</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lastRenderedPageBreak/>
        <w:t>1.2涉及投标人</w:t>
      </w:r>
      <w:r w:rsidRPr="008F7A1D">
        <w:rPr>
          <w:rFonts w:asciiTheme="minorEastAsia" w:hAnsiTheme="minorEastAsia" w:cs="宋体"/>
          <w:b/>
          <w:bCs/>
          <w:kern w:val="0"/>
          <w:sz w:val="24"/>
          <w:szCs w:val="24"/>
        </w:rPr>
        <w:t>“加盖单位公章”</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（1）不接受联合体投标的，指</w:t>
      </w:r>
      <w:r w:rsidRPr="008F7A1D">
        <w:rPr>
          <w:rFonts w:asciiTheme="minorEastAsia" w:hAnsiTheme="minorEastAsia" w:cs="宋体"/>
          <w:b/>
          <w:bCs/>
          <w:kern w:val="0"/>
          <w:sz w:val="24"/>
          <w:szCs w:val="24"/>
        </w:rPr>
        <w:t>加盖投标人的单位公章</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（2）接受联合体投标且投标人为联合体的，指</w:t>
      </w:r>
      <w:r w:rsidRPr="008F7A1D">
        <w:rPr>
          <w:rFonts w:asciiTheme="minorEastAsia" w:hAnsiTheme="minorEastAsia" w:cs="宋体"/>
          <w:b/>
          <w:bCs/>
          <w:kern w:val="0"/>
          <w:sz w:val="24"/>
          <w:szCs w:val="24"/>
        </w:rPr>
        <w:t>加盖联合体牵头方的单位公章</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1.3涉及</w:t>
      </w:r>
      <w:r w:rsidRPr="008F7A1D">
        <w:rPr>
          <w:rFonts w:asciiTheme="minorEastAsia" w:hAnsiTheme="minorEastAsia" w:cs="宋体"/>
          <w:b/>
          <w:bCs/>
          <w:kern w:val="0"/>
          <w:sz w:val="24"/>
          <w:szCs w:val="24"/>
        </w:rPr>
        <w:t>“投标人代表签字”</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（1）不接受联合体投标的，指由</w:t>
      </w:r>
      <w:r w:rsidRPr="008F7A1D">
        <w:rPr>
          <w:rFonts w:asciiTheme="minorEastAsia" w:hAnsiTheme="minorEastAsia" w:cs="宋体"/>
          <w:b/>
          <w:bCs/>
          <w:kern w:val="0"/>
          <w:sz w:val="24"/>
          <w:szCs w:val="24"/>
        </w:rPr>
        <w:t>投标人的单位负责人或其授权的委托代理人签字</w:t>
      </w:r>
      <w:r w:rsidRPr="008F7A1D">
        <w:rPr>
          <w:rFonts w:asciiTheme="minorEastAsia" w:hAnsiTheme="minorEastAsia" w:cs="宋体"/>
          <w:kern w:val="0"/>
          <w:sz w:val="24"/>
          <w:szCs w:val="24"/>
        </w:rPr>
        <w:t>，由委托代理人签字的，应提供“单位负责人授权书”。</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（2）接受联合体投标且投标人为联合体的，指由</w:t>
      </w:r>
      <w:r w:rsidRPr="008F7A1D">
        <w:rPr>
          <w:rFonts w:asciiTheme="minorEastAsia" w:hAnsiTheme="minorEastAsia" w:cs="宋体"/>
          <w:b/>
          <w:bCs/>
          <w:kern w:val="0"/>
          <w:sz w:val="24"/>
          <w:szCs w:val="24"/>
        </w:rPr>
        <w:t>联合体牵头方的单位负责人或其授权的委托代理人签字</w:t>
      </w:r>
      <w:r w:rsidRPr="008F7A1D">
        <w:rPr>
          <w:rFonts w:asciiTheme="minorEastAsia" w:hAnsiTheme="minorEastAsia" w:cs="宋体"/>
          <w:kern w:val="0"/>
          <w:sz w:val="24"/>
          <w:szCs w:val="24"/>
        </w:rPr>
        <w:t>，由委托代理人签字的，应提供“单位负责人授权书”。</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1.4</w:t>
      </w:r>
      <w:r w:rsidRPr="008F7A1D">
        <w:rPr>
          <w:rFonts w:asciiTheme="minorEastAsia" w:hAnsiTheme="minorEastAsia" w:cs="宋体"/>
          <w:b/>
          <w:bCs/>
          <w:kern w:val="0"/>
          <w:sz w:val="24"/>
          <w:szCs w:val="24"/>
        </w:rPr>
        <w:t>“其他组织”</w:t>
      </w:r>
      <w:r w:rsidRPr="008F7A1D">
        <w:rPr>
          <w:rFonts w:asciiTheme="minorEastAsia" w:hAnsiTheme="minorEastAsia" w:cs="宋体"/>
          <w:kern w:val="0"/>
          <w:sz w:val="24"/>
          <w:szCs w:val="24"/>
        </w:rPr>
        <w:t>指合伙企业、非企业专业服务机构、个体工商户、农村承包经营户等。</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1.5</w:t>
      </w:r>
      <w:r w:rsidRPr="008F7A1D">
        <w:rPr>
          <w:rFonts w:asciiTheme="minorEastAsia" w:hAnsiTheme="minorEastAsia" w:cs="宋体"/>
          <w:b/>
          <w:bCs/>
          <w:kern w:val="0"/>
          <w:sz w:val="24"/>
          <w:szCs w:val="24"/>
        </w:rPr>
        <w:t>“自然人”</w:t>
      </w:r>
      <w:r w:rsidRPr="008F7A1D">
        <w:rPr>
          <w:rFonts w:asciiTheme="minorEastAsia" w:hAnsiTheme="minorEastAsia" w:cs="宋体"/>
          <w:kern w:val="0"/>
          <w:sz w:val="24"/>
          <w:szCs w:val="24"/>
        </w:rPr>
        <w:t>指具有完全民事行为能力、能够承担民事责任和义务的中国公民。</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2、除招标文件另有规定外，本章中</w:t>
      </w:r>
      <w:r w:rsidRPr="008F7A1D">
        <w:rPr>
          <w:rFonts w:asciiTheme="minorEastAsia" w:hAnsiTheme="minorEastAsia" w:cs="宋体"/>
          <w:b/>
          <w:bCs/>
          <w:kern w:val="0"/>
          <w:sz w:val="24"/>
          <w:szCs w:val="24"/>
        </w:rPr>
        <w:t>“投标人的资格及资信证明文件”</w:t>
      </w:r>
      <w:r w:rsidRPr="008F7A1D">
        <w:rPr>
          <w:rFonts w:asciiTheme="minorEastAsia" w:hAnsiTheme="minorEastAsia" w:cs="宋体"/>
          <w:kern w:val="0"/>
          <w:sz w:val="24"/>
          <w:szCs w:val="24"/>
        </w:rPr>
        <w:t>：</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2.1投标人应按照招标文件第四章第</w:t>
      </w:r>
      <w:r w:rsidRPr="008F7A1D">
        <w:rPr>
          <w:rFonts w:asciiTheme="minorEastAsia" w:hAnsiTheme="minorEastAsia" w:cs="Calibri"/>
          <w:kern w:val="0"/>
          <w:sz w:val="24"/>
          <w:szCs w:val="24"/>
        </w:rPr>
        <w:t>1.3</w:t>
      </w:r>
      <w:r w:rsidRPr="008F7A1D">
        <w:rPr>
          <w:rFonts w:asciiTheme="minorEastAsia" w:hAnsiTheme="minorEastAsia" w:cs="宋体"/>
          <w:kern w:val="0"/>
          <w:sz w:val="24"/>
          <w:szCs w:val="24"/>
        </w:rPr>
        <w:t>条第（</w:t>
      </w:r>
      <w:r w:rsidRPr="008F7A1D">
        <w:rPr>
          <w:rFonts w:asciiTheme="minorEastAsia" w:hAnsiTheme="minorEastAsia" w:cs="Calibri"/>
          <w:kern w:val="0"/>
          <w:sz w:val="24"/>
          <w:szCs w:val="24"/>
        </w:rPr>
        <w:t>2</w:t>
      </w:r>
      <w:r w:rsidRPr="008F7A1D">
        <w:rPr>
          <w:rFonts w:asciiTheme="minorEastAsia" w:hAnsiTheme="minorEastAsia" w:cs="宋体"/>
          <w:kern w:val="0"/>
          <w:sz w:val="24"/>
          <w:szCs w:val="24"/>
        </w:rPr>
        <w:t>）款规定及本章规定进行编制，如有必要，可增加附页，附页作为资格及资信文件的组成部分。</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2.2接受联合体投标且投标人为联合体的，联合体中的各方均应按照本章第</w:t>
      </w:r>
      <w:r w:rsidRPr="008F7A1D">
        <w:rPr>
          <w:rFonts w:asciiTheme="minorEastAsia" w:hAnsiTheme="minorEastAsia" w:cs="Calibri"/>
          <w:kern w:val="0"/>
          <w:sz w:val="24"/>
          <w:szCs w:val="24"/>
        </w:rPr>
        <w:t>2.1</w:t>
      </w:r>
      <w:r w:rsidRPr="008F7A1D">
        <w:rPr>
          <w:rFonts w:asciiTheme="minorEastAsia" w:hAnsiTheme="minorEastAsia" w:cs="宋体"/>
          <w:kern w:val="0"/>
          <w:sz w:val="24"/>
          <w:szCs w:val="24"/>
        </w:rPr>
        <w:t>条规定提交相应的全部资料。</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3、投标人对投标文件的索引应编制页码。</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4、除招标文件另有规定外，本章中：</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4.2除《检察机关行贿犯罪档案查询结果告知函》外，若投标人提供注明“复印件无效”的证明材料或资料，其纸质投标文件正本中应提供原件。</w:t>
      </w:r>
    </w:p>
    <w:p w:rsidR="008F7A1D" w:rsidRPr="008F7A1D" w:rsidRDefault="008F7A1D" w:rsidP="008F7A1D">
      <w:pPr>
        <w:widowControl/>
        <w:spacing w:after="150"/>
        <w:ind w:firstLine="480"/>
        <w:jc w:val="left"/>
        <w:rPr>
          <w:rFonts w:asciiTheme="minorEastAsia" w:hAnsiTheme="minorEastAsia" w:cs="宋体"/>
          <w:kern w:val="0"/>
          <w:sz w:val="24"/>
          <w:szCs w:val="24"/>
        </w:rPr>
      </w:pPr>
      <w:r w:rsidRPr="008F7A1D">
        <w:rPr>
          <w:rFonts w:asciiTheme="minorEastAsia" w:hAnsiTheme="minorEastAsia" w:cs="宋体"/>
          <w:kern w:val="0"/>
          <w:sz w:val="24"/>
          <w:szCs w:val="24"/>
        </w:rPr>
        <w:t>4.3《检察机关行贿犯罪档案查询结果告知函》：投标人在纸质投标文件正本中提供原件、复印件（含扫描件）、符合本章规定的打印件（或截图）皆可。</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br/>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426D46">
      <w:pPr>
        <w:widowControl/>
        <w:jc w:val="left"/>
        <w:rPr>
          <w:rFonts w:asciiTheme="minorEastAsia" w:hAnsiTheme="minorEastAsia" w:cs="宋体"/>
          <w:b/>
          <w:bCs/>
          <w:kern w:val="0"/>
          <w:sz w:val="29"/>
        </w:rPr>
      </w:pPr>
      <w:r>
        <w:rPr>
          <w:rFonts w:asciiTheme="minorEastAsia" w:hAnsiTheme="minorEastAsia" w:cs="宋体"/>
          <w:b/>
          <w:bCs/>
          <w:kern w:val="0"/>
          <w:sz w:val="29"/>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29"/>
        </w:rPr>
        <w:lastRenderedPageBreak/>
        <w:t>封面格式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48"/>
        </w:rPr>
        <w:t>福建省政府采购投标文件</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48"/>
        </w:rPr>
        <w:t>（资格及资信证明部分）</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6"/>
          <w:u w:val="single"/>
        </w:rPr>
        <w:t>（填写正本或副本）</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项目名称：</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备案编号：</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招标编号：</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所投合同包：</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2"/>
        </w:rPr>
        <w:t>投标人：</w:t>
      </w:r>
      <w:r w:rsidRPr="008F7A1D">
        <w:rPr>
          <w:rFonts w:asciiTheme="minorEastAsia" w:hAnsiTheme="minorEastAsia" w:cs="宋体"/>
          <w:b/>
          <w:bCs/>
          <w:kern w:val="0"/>
          <w:sz w:val="32"/>
          <w:u w:val="single"/>
        </w:rPr>
        <w:t>（填写“全称”）</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2"/>
          <w:u w:val="single"/>
        </w:rPr>
        <w:t>（由投标人填写）</w:t>
      </w:r>
      <w:r w:rsidRPr="008F7A1D">
        <w:rPr>
          <w:rFonts w:asciiTheme="minorEastAsia" w:hAnsiTheme="minorEastAsia" w:cs="宋体"/>
          <w:b/>
          <w:bCs/>
          <w:kern w:val="0"/>
          <w:sz w:val="32"/>
        </w:rPr>
        <w:t>年</w:t>
      </w:r>
      <w:r w:rsidRPr="008F7A1D">
        <w:rPr>
          <w:rFonts w:asciiTheme="minorEastAsia" w:hAnsiTheme="minorEastAsia" w:cs="宋体"/>
          <w:b/>
          <w:bCs/>
          <w:kern w:val="0"/>
          <w:sz w:val="32"/>
          <w:u w:val="single"/>
        </w:rPr>
        <w:t>（由投标人填写）</w:t>
      </w:r>
      <w:r w:rsidRPr="008F7A1D">
        <w:rPr>
          <w:rFonts w:asciiTheme="minorEastAsia" w:hAnsiTheme="minorEastAsia" w:cs="宋体"/>
          <w:b/>
          <w:bCs/>
          <w:kern w:val="0"/>
          <w:sz w:val="32"/>
        </w:rPr>
        <w:t>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br/>
      </w:r>
      <w:r w:rsidRPr="008F7A1D">
        <w:rPr>
          <w:rFonts w:asciiTheme="minorEastAsia" w:hAnsiTheme="minorEastAsia" w:cs="Calibri"/>
          <w:b/>
          <w:bCs/>
          <w:kern w:val="0"/>
          <w:sz w:val="29"/>
        </w:rPr>
        <w:t>索引</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一、投标函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二、投标人的资格及资信证明文件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三、投标保证金</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资格及资信证明部分中不得出现报价部分的全部或部分的投标报价信息（或组成资料），否则</w:t>
      </w:r>
      <w:r w:rsidRPr="008F7A1D">
        <w:rPr>
          <w:rFonts w:asciiTheme="minorEastAsia" w:hAnsiTheme="minorEastAsia" w:cs="宋体"/>
          <w:b/>
          <w:bCs/>
          <w:kern w:val="0"/>
        </w:rPr>
        <w:t>资格审查不合格</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p>
    <w:p w:rsidR="00426D46" w:rsidRDefault="008F7A1D">
      <w:pPr>
        <w:widowControl/>
        <w:jc w:val="left"/>
        <w:rPr>
          <w:rFonts w:asciiTheme="minorEastAsia" w:hAnsiTheme="minorEastAsia" w:cs="Calibri"/>
          <w:b/>
          <w:bCs/>
          <w:kern w:val="0"/>
        </w:rPr>
      </w:pPr>
      <w:r w:rsidRPr="008F7A1D">
        <w:rPr>
          <w:rFonts w:asciiTheme="minorEastAsia" w:hAnsiTheme="minorEastAsia" w:cs="Calibri"/>
          <w:kern w:val="0"/>
          <w:szCs w:val="21"/>
        </w:rPr>
        <w:br/>
      </w:r>
      <w:r w:rsidR="00426D46">
        <w:rPr>
          <w:rFonts w:asciiTheme="minorEastAsia" w:hAnsiTheme="minorEastAsia" w:cs="Calibri"/>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b/>
          <w:bCs/>
          <w:kern w:val="0"/>
        </w:rPr>
        <w:lastRenderedPageBreak/>
        <w:t>一</w:t>
      </w:r>
      <w:r w:rsidRPr="008F7A1D">
        <w:rPr>
          <w:rFonts w:asciiTheme="minorEastAsia" w:hAnsiTheme="minorEastAsia" w:cs="宋体"/>
          <w:b/>
          <w:bCs/>
          <w:kern w:val="0"/>
        </w:rPr>
        <w:t>、投标函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兹收到贵单位关于</w:t>
      </w:r>
      <w:r w:rsidRPr="008F7A1D">
        <w:rPr>
          <w:rFonts w:asciiTheme="minorEastAsia" w:hAnsiTheme="minorEastAsia" w:cs="宋体"/>
          <w:kern w:val="0"/>
          <w:szCs w:val="21"/>
          <w:u w:val="single"/>
        </w:rPr>
        <w:t>（填写“项目名称”）</w:t>
      </w:r>
      <w:r w:rsidRPr="008F7A1D">
        <w:rPr>
          <w:rFonts w:asciiTheme="minorEastAsia" w:hAnsiTheme="minorEastAsia" w:cs="宋体"/>
          <w:kern w:val="0"/>
          <w:szCs w:val="21"/>
        </w:rPr>
        <w:t>项目（招标编号：</w:t>
      </w:r>
      <w:r w:rsidRPr="008F7A1D">
        <w:rPr>
          <w:rFonts w:asciiTheme="minorEastAsia" w:hAnsiTheme="minorEastAsia" w:cs="宋体"/>
          <w:kern w:val="0"/>
          <w:szCs w:val="21"/>
          <w:u w:val="single"/>
        </w:rPr>
        <w:t>     </w:t>
      </w:r>
      <w:r w:rsidRPr="008F7A1D">
        <w:rPr>
          <w:rFonts w:asciiTheme="minorEastAsia" w:hAnsiTheme="minorEastAsia" w:cs="宋体"/>
          <w:kern w:val="0"/>
          <w:szCs w:val="21"/>
        </w:rPr>
        <w:t>）的投标邀请，本投标人代表</w:t>
      </w:r>
      <w:r w:rsidRPr="008F7A1D">
        <w:rPr>
          <w:rFonts w:asciiTheme="minorEastAsia" w:hAnsiTheme="minorEastAsia" w:cs="宋体"/>
          <w:kern w:val="0"/>
          <w:szCs w:val="21"/>
          <w:u w:val="single"/>
        </w:rPr>
        <w:t>（填写“全名”）</w:t>
      </w:r>
      <w:r w:rsidRPr="008F7A1D">
        <w:rPr>
          <w:rFonts w:asciiTheme="minorEastAsia" w:hAnsiTheme="minorEastAsia" w:cs="宋体"/>
          <w:kern w:val="0"/>
          <w:szCs w:val="21"/>
        </w:rPr>
        <w:t>已获得我方正式授权并代表投标人</w:t>
      </w:r>
      <w:r w:rsidRPr="008F7A1D">
        <w:rPr>
          <w:rFonts w:asciiTheme="minorEastAsia" w:hAnsiTheme="minorEastAsia" w:cs="宋体"/>
          <w:kern w:val="0"/>
          <w:szCs w:val="21"/>
          <w:u w:val="single"/>
        </w:rPr>
        <w:t>（填写“全称”）</w:t>
      </w:r>
      <w:r w:rsidRPr="008F7A1D">
        <w:rPr>
          <w:rFonts w:asciiTheme="minorEastAsia" w:hAnsiTheme="minorEastAsia" w:cs="宋体"/>
          <w:kern w:val="0"/>
          <w:szCs w:val="21"/>
        </w:rPr>
        <w:t>参加投标，并提交招标文件规定份数的投标文件正本和副本。我方提交的全部投标文件均由下述部分组成：</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（1）资格及资信证明部分</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①投标函</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②投标人的资格及资信证明文件</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③投标保证金</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（2）报价部分</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①开标一览表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②投标分项报价表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③招标文件规定的价格扣除证明材料（若有）</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④招标文件规定的加分证明材料（若有）</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（3）技术商务部分</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①标的说明一览表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②技术和服务要求响应表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③商务条件响应表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④投标人提交的其他资料（若有）</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根据本函，本投标人代表宣布我方保证遵守招标文件的全部规定，同时：</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w:t>
      </w:r>
      <w:r w:rsidRPr="008F7A1D">
        <w:rPr>
          <w:rFonts w:asciiTheme="minorEastAsia" w:hAnsiTheme="minorEastAsia" w:cs="宋体"/>
          <w:b/>
          <w:bCs/>
          <w:kern w:val="0"/>
        </w:rPr>
        <w:t>确认：</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1.1所投合同包的投标报价详见“开标一览表”及“投标分项报价表”。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1.2我方已详细审查全部招标文件</w:t>
      </w:r>
      <w:r w:rsidRPr="008F7A1D">
        <w:rPr>
          <w:rFonts w:asciiTheme="minorEastAsia" w:hAnsiTheme="minorEastAsia" w:cs="Calibri"/>
          <w:kern w:val="0"/>
          <w:szCs w:val="21"/>
        </w:rPr>
        <w:t>[</w:t>
      </w:r>
      <w:r w:rsidRPr="008F7A1D">
        <w:rPr>
          <w:rFonts w:asciiTheme="minorEastAsia" w:hAnsiTheme="minorEastAsia" w:cs="宋体"/>
          <w:kern w:val="0"/>
          <w:szCs w:val="21"/>
        </w:rPr>
        <w:t>包括但不限于：有关附件（若有）、澄清或修改（若有）等</w:t>
      </w:r>
      <w:r w:rsidRPr="008F7A1D">
        <w:rPr>
          <w:rFonts w:asciiTheme="minorEastAsia" w:hAnsiTheme="minorEastAsia" w:cs="Calibri"/>
          <w:kern w:val="0"/>
          <w:szCs w:val="21"/>
        </w:rPr>
        <w:t>]</w:t>
      </w:r>
      <w:r w:rsidRPr="008F7A1D">
        <w:rPr>
          <w:rFonts w:asciiTheme="minorEastAsia" w:hAnsiTheme="minorEastAsia" w:cs="宋体"/>
          <w:kern w:val="0"/>
          <w:szCs w:val="21"/>
        </w:rPr>
        <w:t>，并自行承担因对全部招标文件理解不正确或误解而产生的相应后果和责任。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w:t>
      </w:r>
      <w:r w:rsidRPr="008F7A1D">
        <w:rPr>
          <w:rFonts w:asciiTheme="minorEastAsia" w:hAnsiTheme="minorEastAsia" w:cs="宋体"/>
          <w:b/>
          <w:bCs/>
          <w:kern w:val="0"/>
        </w:rPr>
        <w:t>承诺及声明：</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2.1我方具备招标文件第一章载明的“投标人的资格要求”且符合招标文件第三章载明的“二、投标人”之规定，否则</w:t>
      </w:r>
      <w:r w:rsidRPr="008F7A1D">
        <w:rPr>
          <w:rFonts w:asciiTheme="minorEastAsia" w:hAnsiTheme="minorEastAsia" w:cs="宋体"/>
          <w:b/>
          <w:bCs/>
          <w:kern w:val="0"/>
        </w:rPr>
        <w:t>投标无效。</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2.2我方提交的投标文件各组成部分的全部内容及资料是不可割离且真实、有效、准确、完整和不具有任何误导性的，否则产生不利后果由我方承担责任。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2.3我方提供的标的价格不高于同期市场价格，否则产生不利后果由我方承担责任。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2.4投标保证金：若出现招标文件第三章规定的不予退还情形，同意贵单位不予退还。</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2.5投标有效期：按照招标文件第三章规定执行，并在招标文件第二章载明的期限内保持有效。</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2.6若中标，将按照招标文件、我方投标文件及政府采购合同履行责任和义务。</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2.7若贵单位要求，我方同意提供与本项目投标有关的一切资料、数据或文件，并完全理解贵单位不一定要接受最低的投标报价或收到的任何投标。</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2.8除招标文件另有规定外，对于贵单位按照下述联络方式发出的任何信息或通知，均视为我方已收悉前述信息或通知的全部内容：</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通信地址：</w:t>
      </w:r>
      <w:r w:rsidRPr="008F7A1D">
        <w:rPr>
          <w:rFonts w:asciiTheme="minorEastAsia" w:hAnsiTheme="minorEastAsia" w:cs="宋体"/>
          <w:kern w:val="0"/>
          <w:szCs w:val="21"/>
          <w:u w:val="single"/>
        </w:rPr>
        <w:t>                                        </w:t>
      </w:r>
      <w:r w:rsidRPr="008F7A1D">
        <w:rPr>
          <w:rFonts w:asciiTheme="minorEastAsia" w:hAnsiTheme="minorEastAsia" w:cs="宋体"/>
          <w:kern w:val="0"/>
          <w:szCs w:val="21"/>
        </w:rPr>
        <w:t>邮编：</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联系方法：</w:t>
      </w:r>
      <w:r w:rsidRPr="008F7A1D">
        <w:rPr>
          <w:rFonts w:asciiTheme="minorEastAsia" w:hAnsiTheme="minorEastAsia" w:cs="宋体"/>
          <w:kern w:val="0"/>
          <w:szCs w:val="21"/>
          <w:u w:val="single"/>
        </w:rPr>
        <w:t>（包括但不限于：联系人、联系电话、手机、传真、电子邮箱等）</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w:t>
      </w:r>
      <w:r w:rsidRPr="008F7A1D">
        <w:rPr>
          <w:rFonts w:asciiTheme="minorEastAsia" w:hAnsiTheme="minorEastAsia" w:cs="Calibri"/>
          <w:b/>
          <w:bCs/>
          <w:kern w:val="0"/>
        </w:rPr>
        <w:t>投标人的资格及资信证明文件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二-1单位负责人授权书（若有）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我方的单位负责人</w:t>
      </w:r>
      <w:r w:rsidRPr="008F7A1D">
        <w:rPr>
          <w:rFonts w:asciiTheme="minorEastAsia" w:hAnsiTheme="minorEastAsia" w:cs="宋体"/>
          <w:kern w:val="0"/>
          <w:szCs w:val="21"/>
          <w:u w:val="single"/>
        </w:rPr>
        <w:t>（填写“单位负责人全名”）</w:t>
      </w:r>
      <w:r w:rsidRPr="008F7A1D">
        <w:rPr>
          <w:rFonts w:asciiTheme="minorEastAsia" w:hAnsiTheme="minorEastAsia" w:cs="宋体"/>
          <w:kern w:val="0"/>
          <w:szCs w:val="21"/>
        </w:rPr>
        <w:t>授权</w:t>
      </w:r>
      <w:r w:rsidRPr="008F7A1D">
        <w:rPr>
          <w:rFonts w:asciiTheme="minorEastAsia" w:hAnsiTheme="minorEastAsia" w:cs="宋体"/>
          <w:kern w:val="0"/>
          <w:szCs w:val="21"/>
          <w:u w:val="single"/>
        </w:rPr>
        <w:t>（填写“投标人代表全名”）</w:t>
      </w:r>
      <w:r w:rsidRPr="008F7A1D">
        <w:rPr>
          <w:rFonts w:asciiTheme="minorEastAsia" w:hAnsiTheme="minorEastAsia" w:cs="宋体"/>
          <w:kern w:val="0"/>
          <w:szCs w:val="21"/>
        </w:rPr>
        <w:t>为投标人代表，代表我方参加</w:t>
      </w:r>
      <w:r w:rsidRPr="008F7A1D">
        <w:rPr>
          <w:rFonts w:asciiTheme="minorEastAsia" w:hAnsiTheme="minorEastAsia" w:cs="宋体"/>
          <w:kern w:val="0"/>
          <w:szCs w:val="21"/>
          <w:u w:val="single"/>
        </w:rPr>
        <w:t>（填写“项目名称”）</w:t>
      </w:r>
      <w:r w:rsidRPr="008F7A1D">
        <w:rPr>
          <w:rFonts w:asciiTheme="minorEastAsia" w:hAnsiTheme="minorEastAsia" w:cs="宋体"/>
          <w:kern w:val="0"/>
          <w:szCs w:val="21"/>
        </w:rPr>
        <w:t>项目（招标编号：</w:t>
      </w:r>
      <w:r w:rsidRPr="008F7A1D">
        <w:rPr>
          <w:rFonts w:asciiTheme="minorEastAsia" w:hAnsiTheme="minorEastAsia" w:cs="宋体"/>
          <w:kern w:val="0"/>
          <w:szCs w:val="21"/>
          <w:u w:val="single"/>
        </w:rPr>
        <w:t>         </w:t>
      </w:r>
      <w:r w:rsidRPr="008F7A1D">
        <w:rPr>
          <w:rFonts w:asciiTheme="minorEastAsia" w:hAnsiTheme="minorEastAsia"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投标人代表无转委权。特此授权。</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（以下无正文）</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单位负责人：</w:t>
      </w:r>
      <w:r w:rsidRPr="008F7A1D">
        <w:rPr>
          <w:rFonts w:asciiTheme="minorEastAsia" w:hAnsiTheme="minorEastAsia" w:cs="宋体"/>
          <w:kern w:val="0"/>
          <w:szCs w:val="21"/>
          <w:u w:val="single"/>
        </w:rPr>
        <w:t>             </w:t>
      </w:r>
      <w:r w:rsidRPr="008F7A1D">
        <w:rPr>
          <w:rFonts w:asciiTheme="minorEastAsia" w:hAnsiTheme="minorEastAsia" w:cs="宋体"/>
          <w:kern w:val="0"/>
          <w:szCs w:val="21"/>
        </w:rPr>
        <w:t>身份证号：</w:t>
      </w:r>
      <w:r w:rsidRPr="008F7A1D">
        <w:rPr>
          <w:rFonts w:asciiTheme="minorEastAsia" w:hAnsiTheme="minorEastAsia" w:cs="宋体"/>
          <w:kern w:val="0"/>
          <w:szCs w:val="21"/>
          <w:u w:val="single"/>
        </w:rPr>
        <w:t>                        </w:t>
      </w:r>
      <w:r w:rsidRPr="008F7A1D">
        <w:rPr>
          <w:rFonts w:asciiTheme="minorEastAsia" w:hAnsiTheme="minorEastAsia" w:cs="宋体"/>
          <w:kern w:val="0"/>
          <w:szCs w:val="21"/>
        </w:rPr>
        <w:t>手机：</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w:t>
      </w:r>
      <w:r w:rsidRPr="008F7A1D">
        <w:rPr>
          <w:rFonts w:asciiTheme="minorEastAsia" w:hAnsiTheme="minorEastAsia" w:cs="宋体"/>
          <w:kern w:val="0"/>
          <w:szCs w:val="21"/>
          <w:u w:val="single"/>
        </w:rPr>
        <w:t>             </w:t>
      </w:r>
      <w:r w:rsidRPr="008F7A1D">
        <w:rPr>
          <w:rFonts w:asciiTheme="minorEastAsia" w:hAnsiTheme="minorEastAsia" w:cs="宋体"/>
          <w:kern w:val="0"/>
          <w:szCs w:val="21"/>
        </w:rPr>
        <w:t>身份证号：</w:t>
      </w:r>
      <w:r w:rsidRPr="008F7A1D">
        <w:rPr>
          <w:rFonts w:asciiTheme="minorEastAsia" w:hAnsiTheme="minorEastAsia" w:cs="宋体"/>
          <w:kern w:val="0"/>
          <w:szCs w:val="21"/>
          <w:u w:val="single"/>
        </w:rPr>
        <w:t>                        </w:t>
      </w:r>
      <w:r w:rsidRPr="008F7A1D">
        <w:rPr>
          <w:rFonts w:asciiTheme="minorEastAsia" w:hAnsiTheme="minorEastAsia" w:cs="宋体"/>
          <w:kern w:val="0"/>
          <w:szCs w:val="21"/>
        </w:rPr>
        <w:t>手机：</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授权方</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单位负责人签字或盖章：</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接受授权方</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签署日期：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附：单位负责人、投标人代表的身份证正反面复印件</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8F7A1D" w:rsidRPr="008F7A1D" w:rsidTr="008F7A1D">
        <w:tc>
          <w:tcPr>
            <w:tcW w:w="85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要求：真实有效且内容完整、清晰、整洁。</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 </w:t>
            </w: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1、企业（银行、保险、石油石化、电力、电信等行业除外）、事业单位和社会团体法人的“单位负责人”指</w:t>
      </w:r>
      <w:r w:rsidRPr="008F7A1D">
        <w:rPr>
          <w:rFonts w:asciiTheme="minorEastAsia" w:hAnsiTheme="minorEastAsia" w:cs="宋体"/>
          <w:b/>
          <w:bCs/>
          <w:kern w:val="0"/>
        </w:rPr>
        <w:t>法定代表人</w:t>
      </w:r>
      <w:r w:rsidRPr="008F7A1D">
        <w:rPr>
          <w:rFonts w:asciiTheme="minorEastAsia" w:hAnsiTheme="minorEastAsia" w:cs="宋体"/>
          <w:kern w:val="0"/>
          <w:szCs w:val="21"/>
        </w:rPr>
        <w:t>，即与实际提交的“营业执照等证明文件”载明的一致。</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3、投标人（自然人除外）：若投标人代表为单位负责人授权的委托代理人，应提供本授权书；若投标人代表为单位负责人，应在此项下提交其身份证正反面复印件，可不提供本授权书。</w:t>
      </w:r>
      <w:r w:rsidRPr="008F7A1D">
        <w:rPr>
          <w:rFonts w:asciiTheme="minorEastAsia" w:hAnsiTheme="minorEastAsia" w:cs="宋体"/>
          <w:kern w:val="0"/>
          <w:szCs w:val="21"/>
        </w:rPr>
        <w:br/>
        <w:t>4、投标人为自然人的，可不填写本授权书。</w:t>
      </w:r>
      <w:r w:rsidRPr="008F7A1D">
        <w:rPr>
          <w:rFonts w:asciiTheme="minorEastAsia" w:hAnsiTheme="minorEastAsia" w:cs="宋体"/>
          <w:kern w:val="0"/>
          <w:szCs w:val="21"/>
        </w:rPr>
        <w:br/>
        <w:t>5、纸质投标文件正本中的本授权书（若有）应为原件。</w:t>
      </w:r>
    </w:p>
    <w:p w:rsidR="008F7A1D" w:rsidRPr="008F7A1D" w:rsidRDefault="008F7A1D" w:rsidP="008F7A1D">
      <w:pPr>
        <w:widowControl/>
        <w:spacing w:after="150"/>
        <w:jc w:val="left"/>
        <w:rPr>
          <w:rFonts w:asciiTheme="minorEastAsia" w:hAnsiTheme="minorEastAsia" w:cs="宋体"/>
          <w:kern w:val="0"/>
          <w:sz w:val="24"/>
          <w:szCs w:val="24"/>
        </w:rPr>
      </w:pP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二-2营业执照等证明文件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）投标人为法人（包括企业、事业单位和社会团体）的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现附上由</w:t>
      </w:r>
      <w:r w:rsidRPr="008F7A1D">
        <w:rPr>
          <w:rFonts w:asciiTheme="minorEastAsia" w:hAnsiTheme="minorEastAsia" w:cs="宋体"/>
          <w:kern w:val="0"/>
          <w:szCs w:val="21"/>
          <w:u w:val="single"/>
        </w:rPr>
        <w:t>（填写“签发机关全称”）</w:t>
      </w:r>
      <w:r w:rsidRPr="008F7A1D">
        <w:rPr>
          <w:rFonts w:asciiTheme="minorEastAsia" w:hAnsiTheme="minorEastAsia" w:cs="宋体"/>
          <w:kern w:val="0"/>
          <w:szCs w:val="21"/>
        </w:rPr>
        <w:t>签发的我方统一社会信用代码</w:t>
      </w:r>
      <w:r w:rsidRPr="008F7A1D">
        <w:rPr>
          <w:rFonts w:asciiTheme="minorEastAsia" w:hAnsiTheme="minorEastAsia" w:cs="宋体"/>
          <w:kern w:val="0"/>
          <w:szCs w:val="21"/>
          <w:u w:val="single"/>
        </w:rPr>
        <w:t>（请填写法人的具体证照名称）</w:t>
      </w:r>
      <w:r w:rsidRPr="008F7A1D">
        <w:rPr>
          <w:rFonts w:asciiTheme="minorEastAsia" w:hAnsiTheme="minorEastAsia" w:cs="宋体"/>
          <w:kern w:val="0"/>
          <w:szCs w:val="21"/>
        </w:rPr>
        <w:t>复印件，该证明材料真实有效，否则我方负全部责任。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）投标人为非法人（包括其他组织、自然人）的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□现附上由</w:t>
      </w:r>
      <w:r w:rsidRPr="008F7A1D">
        <w:rPr>
          <w:rFonts w:asciiTheme="minorEastAsia" w:hAnsiTheme="minorEastAsia" w:cs="宋体"/>
          <w:kern w:val="0"/>
          <w:szCs w:val="21"/>
          <w:u w:val="single"/>
        </w:rPr>
        <w:t>（填写“签发机关全称”）</w:t>
      </w:r>
      <w:r w:rsidRPr="008F7A1D">
        <w:rPr>
          <w:rFonts w:asciiTheme="minorEastAsia" w:hAnsiTheme="minorEastAsia" w:cs="宋体"/>
          <w:kern w:val="0"/>
          <w:szCs w:val="21"/>
        </w:rPr>
        <w:t>签发的我方</w:t>
      </w:r>
      <w:r w:rsidRPr="008F7A1D">
        <w:rPr>
          <w:rFonts w:asciiTheme="minorEastAsia" w:hAnsiTheme="minorEastAsia" w:cs="宋体"/>
          <w:kern w:val="0"/>
          <w:szCs w:val="21"/>
          <w:u w:val="single"/>
        </w:rPr>
        <w:t>（请填写非自然人的非法人的具体证照名称）</w:t>
      </w:r>
      <w:r w:rsidRPr="008F7A1D">
        <w:rPr>
          <w:rFonts w:asciiTheme="minorEastAsia" w:hAnsiTheme="minorEastAsia" w:cs="宋体"/>
          <w:kern w:val="0"/>
          <w:szCs w:val="21"/>
        </w:rPr>
        <w:t>复印件，该证明材料真实有效，否则我方负全部责任。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□现附上由</w:t>
      </w:r>
      <w:r w:rsidRPr="008F7A1D">
        <w:rPr>
          <w:rFonts w:asciiTheme="minorEastAsia" w:hAnsiTheme="minorEastAsia" w:cs="宋体"/>
          <w:kern w:val="0"/>
          <w:szCs w:val="21"/>
          <w:u w:val="single"/>
        </w:rPr>
        <w:t>（填写“签发机关全称”）</w:t>
      </w:r>
      <w:r w:rsidRPr="008F7A1D">
        <w:rPr>
          <w:rFonts w:asciiTheme="minorEastAsia" w:hAnsiTheme="minorEastAsia" w:cs="宋体"/>
          <w:kern w:val="0"/>
          <w:szCs w:val="21"/>
        </w:rPr>
        <w:t>签发的我方</w:t>
      </w:r>
      <w:r w:rsidRPr="008F7A1D">
        <w:rPr>
          <w:rFonts w:asciiTheme="minorEastAsia" w:hAnsiTheme="minorEastAsia" w:cs="宋体"/>
          <w:kern w:val="0"/>
          <w:szCs w:val="21"/>
          <w:u w:val="single"/>
        </w:rPr>
        <w:t>（请填写自然人的身份证件名称）</w:t>
      </w:r>
      <w:r w:rsidRPr="008F7A1D">
        <w:rPr>
          <w:rFonts w:asciiTheme="minorEastAsia" w:hAnsiTheme="minorEastAsia" w:cs="宋体"/>
          <w:kern w:val="0"/>
          <w:szCs w:val="21"/>
        </w:rPr>
        <w:t>复印件，该证明材料真实有效，否则我方负全部责任。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1、请投标人按照实际情况编制填写，在相应的（）中打“√”并选择相应的“□”（若有）后，再按照本格式的要求提供相应证明材料的复印件。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3、投标人提供的相应证明材料复印件均应符合：内容完整、清晰、整洁，并由投标人加盖其单位公章。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二-3</w:t>
      </w:r>
      <w:r w:rsidRPr="008F7A1D">
        <w:rPr>
          <w:rFonts w:asciiTheme="minorEastAsia" w:hAnsiTheme="minorEastAsia" w:cs="Calibri"/>
          <w:b/>
          <w:bCs/>
          <w:kern w:val="0"/>
        </w:rPr>
        <w:t>财务状况报告</w:t>
      </w:r>
      <w:r w:rsidRPr="008F7A1D">
        <w:rPr>
          <w:rFonts w:asciiTheme="minorEastAsia" w:hAnsiTheme="minorEastAsia" w:cs="宋体"/>
          <w:b/>
          <w:bCs/>
          <w:kern w:val="0"/>
        </w:rPr>
        <w:t>（财务报告、或资信证明、或投标担保函）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）投标人提供财务报告的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□企业适用：现附上我方</w:t>
      </w:r>
      <w:r w:rsidRPr="008F7A1D">
        <w:rPr>
          <w:rFonts w:asciiTheme="minorEastAsia" w:hAnsiTheme="minorEastAsia" w:cs="宋体"/>
          <w:kern w:val="0"/>
          <w:szCs w:val="21"/>
          <w:u w:val="single"/>
        </w:rPr>
        <w:t>（填写“具体的年度、或半年度、或季度”）</w:t>
      </w:r>
      <w:r w:rsidRPr="008F7A1D">
        <w:rPr>
          <w:rFonts w:asciiTheme="minorEastAsia" w:hAnsiTheme="minorEastAsia" w:cs="宋体"/>
          <w:kern w:val="0"/>
          <w:szCs w:val="21"/>
        </w:rPr>
        <w:t>财务报告复印件，包括资产负债表、利润表、现金流量表、所有者权益变动表（若有）及其附注（若有），上述证明材料真实有效，否则我方负全部责任。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□事业单位适用：现附上我方</w:t>
      </w:r>
      <w:r w:rsidRPr="008F7A1D">
        <w:rPr>
          <w:rFonts w:asciiTheme="minorEastAsia" w:hAnsiTheme="minorEastAsia" w:cs="宋体"/>
          <w:kern w:val="0"/>
          <w:szCs w:val="21"/>
          <w:u w:val="single"/>
        </w:rPr>
        <w:t>（填写“具体的年度、或半年度、或季度”）</w:t>
      </w:r>
      <w:r w:rsidRPr="008F7A1D">
        <w:rPr>
          <w:rFonts w:asciiTheme="minorEastAsia" w:hAnsiTheme="minorEastAsia" w:cs="宋体"/>
          <w:kern w:val="0"/>
          <w:szCs w:val="21"/>
        </w:rPr>
        <w:t>财务报告复印件，包括资产负债表、收入支出表（或收入费用表）、财政补助收入支出表（若有），上述证明材料真实有效，否则我方负全部责任。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□社会团体适用：现附上我方</w:t>
      </w:r>
      <w:r w:rsidRPr="008F7A1D">
        <w:rPr>
          <w:rFonts w:asciiTheme="minorEastAsia" w:hAnsiTheme="minorEastAsia" w:cs="宋体"/>
          <w:kern w:val="0"/>
          <w:szCs w:val="21"/>
          <w:u w:val="single"/>
        </w:rPr>
        <w:t>（填写“具体的年度、或半年度、或季度”）</w:t>
      </w:r>
      <w:r w:rsidRPr="008F7A1D">
        <w:rPr>
          <w:rFonts w:asciiTheme="minorEastAsia" w:hAnsiTheme="minorEastAsia" w:cs="宋体"/>
          <w:kern w:val="0"/>
          <w:szCs w:val="21"/>
        </w:rPr>
        <w:t>财务报告复印件，包括资产负债表、业务活动表、现金流量表，上述证明材料真实有效，否则我方负全部责任。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）投标人提供资信证明的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□自然人适用：现附上我方银行：</w:t>
      </w:r>
      <w:r w:rsidRPr="008F7A1D">
        <w:rPr>
          <w:rFonts w:asciiTheme="minorEastAsia" w:hAnsiTheme="minorEastAsia" w:cs="宋体"/>
          <w:kern w:val="0"/>
          <w:szCs w:val="21"/>
          <w:u w:val="single"/>
        </w:rPr>
        <w:t>（填写自然人的“个人账户的开户银行全称”）</w:t>
      </w:r>
      <w:r w:rsidRPr="008F7A1D">
        <w:rPr>
          <w:rFonts w:asciiTheme="minorEastAsia" w:hAnsiTheme="minorEastAsia" w:cs="宋体"/>
          <w:kern w:val="0"/>
          <w:szCs w:val="21"/>
        </w:rPr>
        <w:t>出具的资信证明复印件，上述证明材料真实有效，否则我方负全部责任。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）投标人提供投标担保函的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现附上由财政部门认可的政府采购专业担保机构：</w:t>
      </w:r>
      <w:r w:rsidRPr="008F7A1D">
        <w:rPr>
          <w:rFonts w:asciiTheme="minorEastAsia" w:hAnsiTheme="minorEastAsia" w:cs="宋体"/>
          <w:kern w:val="0"/>
          <w:szCs w:val="21"/>
          <w:u w:val="single"/>
        </w:rPr>
        <w:t>（填写“担保机构全称”）</w:t>
      </w:r>
      <w:r w:rsidRPr="008F7A1D">
        <w:rPr>
          <w:rFonts w:asciiTheme="minorEastAsia" w:hAnsiTheme="minorEastAsia" w:cs="宋体"/>
          <w:kern w:val="0"/>
          <w:szCs w:val="21"/>
        </w:rPr>
        <w:t>出具的投标担保函复印件，上述证明材料真实有效，否则我方负全部责任。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1、请投标人按照实际情况编制填写，在相应的（）中打“√”并选择相应的“□”（若有）后，再按照本格式的要求提供相应证明材料的复印件。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2、投标人提供的财务报告复印件（成立年限按照投标截止时间推算）应符合下列规定：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2.1成立年限满</w:t>
      </w:r>
      <w:r w:rsidRPr="008F7A1D">
        <w:rPr>
          <w:rFonts w:asciiTheme="minorEastAsia" w:hAnsiTheme="minorEastAsia" w:cs="Calibri"/>
          <w:kern w:val="0"/>
          <w:szCs w:val="21"/>
        </w:rPr>
        <w:t>1</w:t>
      </w:r>
      <w:r w:rsidRPr="008F7A1D">
        <w:rPr>
          <w:rFonts w:asciiTheme="minorEastAsia" w:hAnsiTheme="minorEastAsia" w:cs="宋体"/>
          <w:kern w:val="0"/>
          <w:szCs w:val="21"/>
        </w:rPr>
        <w:t>年及以上的投标人，提供经审计的上一年度的年度财务报告。</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2.2成立年限满半年但不足</w:t>
      </w:r>
      <w:r w:rsidRPr="008F7A1D">
        <w:rPr>
          <w:rFonts w:asciiTheme="minorEastAsia" w:hAnsiTheme="minorEastAsia" w:cs="Calibri"/>
          <w:kern w:val="0"/>
          <w:szCs w:val="21"/>
        </w:rPr>
        <w:t>1</w:t>
      </w:r>
      <w:r w:rsidRPr="008F7A1D">
        <w:rPr>
          <w:rFonts w:asciiTheme="minorEastAsia" w:hAnsiTheme="minorEastAsia" w:cs="宋体"/>
          <w:kern w:val="0"/>
          <w:szCs w:val="21"/>
        </w:rPr>
        <w:t>年的投标人，提供该半年度中任一季度的季度财务报告或该半年度的半年度财务报告。</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3、“财政部门认可的政府采购专业担保机构”应符合《财政部关于开展政府采购信用担保试点工作方案》（财库</w:t>
      </w:r>
      <w:r w:rsidRPr="008F7A1D">
        <w:rPr>
          <w:rFonts w:asciiTheme="minorEastAsia" w:hAnsiTheme="minorEastAsia" w:cs="Calibri"/>
          <w:kern w:val="0"/>
          <w:szCs w:val="21"/>
        </w:rPr>
        <w:t>[2012]124</w:t>
      </w:r>
      <w:r w:rsidRPr="008F7A1D">
        <w:rPr>
          <w:rFonts w:asciiTheme="minorEastAsia" w:hAnsiTheme="minorEastAsia" w:cs="宋体"/>
          <w:kern w:val="0"/>
          <w:szCs w:val="21"/>
        </w:rPr>
        <w:t>号）的规定。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4、投标人提供的相应证明材料复印件均应符合：内容完整、清晰、整洁，并由投标人加盖其单位公章。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kern w:val="0"/>
          <w:szCs w:val="21"/>
        </w:rPr>
      </w:pPr>
      <w:r w:rsidRPr="008F7A1D">
        <w:rPr>
          <w:rFonts w:asciiTheme="minorEastAsia" w:hAnsiTheme="minorEastAsia" w:cs="Calibri"/>
          <w:kern w:val="0"/>
          <w:szCs w:val="21"/>
        </w:rPr>
        <w:br/>
      </w:r>
      <w:r w:rsidR="00426D46">
        <w:rPr>
          <w:rFonts w:asciiTheme="minorEastAsia" w:hAnsiTheme="minorEastAsia" w:cs="宋体"/>
          <w:kern w:val="0"/>
          <w:szCs w:val="21"/>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lastRenderedPageBreak/>
        <w:t>二</w:t>
      </w:r>
      <w:r w:rsidRPr="008F7A1D">
        <w:rPr>
          <w:rFonts w:asciiTheme="minorEastAsia" w:hAnsiTheme="minorEastAsia" w:cs="宋体"/>
          <w:b/>
          <w:bCs/>
          <w:kern w:val="0"/>
        </w:rPr>
        <w:t>-4</w:t>
      </w:r>
      <w:r w:rsidRPr="008F7A1D">
        <w:rPr>
          <w:rFonts w:asciiTheme="minorEastAsia" w:hAnsiTheme="minorEastAsia" w:cs="Calibri"/>
          <w:b/>
          <w:bCs/>
          <w:kern w:val="0"/>
        </w:rPr>
        <w:t>依法缴纳税收证明材料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1、依法缴纳税收的投标人</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）法人（包括企业、事业单位和社会团体）的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现附上自</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日至</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日期间我方缴纳的</w:t>
      </w:r>
      <w:r w:rsidRPr="008F7A1D">
        <w:rPr>
          <w:rFonts w:asciiTheme="minorEastAsia" w:hAnsiTheme="minorEastAsia" w:cs="宋体"/>
          <w:kern w:val="0"/>
          <w:szCs w:val="21"/>
          <w:u w:val="single"/>
        </w:rPr>
        <w:t>（按照投标人实际缴纳的税种名称填写，如：增值税、所得税等）</w:t>
      </w:r>
      <w:r w:rsidRPr="008F7A1D">
        <w:rPr>
          <w:rFonts w:asciiTheme="minorEastAsia" w:hAnsiTheme="minorEastAsia" w:cs="宋体"/>
          <w:kern w:val="0"/>
          <w:szCs w:val="21"/>
        </w:rPr>
        <w:t>税收凭据复印件，上述证明材料真实有效，否则我方负全部责任。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）非法人（包括其他组织、自然人）的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现附上自</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日至</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日期间我方缴纳的</w:t>
      </w:r>
      <w:r w:rsidRPr="008F7A1D">
        <w:rPr>
          <w:rFonts w:asciiTheme="minorEastAsia" w:hAnsiTheme="minorEastAsia" w:cs="宋体"/>
          <w:kern w:val="0"/>
          <w:szCs w:val="21"/>
          <w:u w:val="single"/>
        </w:rPr>
        <w:t>（按照投标人实际缴纳的税种名称填写）</w:t>
      </w:r>
      <w:r w:rsidRPr="008F7A1D">
        <w:rPr>
          <w:rFonts w:asciiTheme="minorEastAsia" w:hAnsiTheme="minorEastAsia" w:cs="宋体"/>
          <w:kern w:val="0"/>
          <w:szCs w:val="21"/>
        </w:rPr>
        <w:t>税收凭据复印件，上述证明材料真实有效，否则我方负全部责任。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2、依法免税的投标人</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）现附上我方依法免税证明材料复印件，上述证明材料真实有效，否则我方负全部责任。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1、请投标人按照实际情况编制填写，在相应的（）中打“√”，并按照本格式的要求提供相应证明材料的复印件。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2、投标人提供的税收凭据复印件应符合下列规定：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2.1投标截止时间前（不含投标截止时间的当月）已依法缴纳税收的投标人，提供投标截止时间前六个月（不含投标截止时间的当月）中任一月份的税收凭据复印件。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2.2投标截止时间的当月成立且已依法缴纳税收的投标人，提供投标截止时间当月的税收凭据复印件。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2.3投标截止时间的当月成立但因税务机关原因导致其尚未依法缴纳税收的投标人，提供依法缴纳税收承诺书原件（格式自拟），该承诺书视同税收凭据。</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w:t>
      </w:r>
      <w:r w:rsidRPr="008F7A1D">
        <w:rPr>
          <w:rFonts w:asciiTheme="minorEastAsia" w:hAnsiTheme="minorEastAsia" w:cs="宋体"/>
          <w:b/>
          <w:bCs/>
          <w:kern w:val="0"/>
        </w:rPr>
        <w:t>“</w:t>
      </w:r>
      <w:r w:rsidRPr="008F7A1D">
        <w:rPr>
          <w:rFonts w:asciiTheme="minorEastAsia" w:hAnsiTheme="minorEastAsia" w:cs="Calibri"/>
          <w:b/>
          <w:bCs/>
          <w:kern w:val="0"/>
        </w:rPr>
        <w:t>依法缴纳</w:t>
      </w:r>
      <w:r w:rsidRPr="008F7A1D">
        <w:rPr>
          <w:rFonts w:asciiTheme="minorEastAsia" w:hAnsiTheme="minorEastAsia" w:cs="宋体"/>
          <w:b/>
          <w:bCs/>
          <w:kern w:val="0"/>
        </w:rPr>
        <w:t>税收</w:t>
      </w:r>
      <w:r w:rsidRPr="008F7A1D">
        <w:rPr>
          <w:rFonts w:asciiTheme="minorEastAsia" w:hAnsiTheme="minorEastAsia" w:cs="Calibri"/>
          <w:b/>
          <w:bCs/>
          <w:kern w:val="0"/>
        </w:rPr>
        <w:t>证明材料</w:t>
      </w:r>
      <w:r w:rsidRPr="008F7A1D">
        <w:rPr>
          <w:rFonts w:asciiTheme="minorEastAsia" w:hAnsiTheme="minorEastAsia" w:cs="宋体"/>
          <w:b/>
          <w:bCs/>
          <w:kern w:val="0"/>
        </w:rPr>
        <w:t>”</w:t>
      </w:r>
      <w:r w:rsidRPr="008F7A1D">
        <w:rPr>
          <w:rFonts w:asciiTheme="minorEastAsia" w:hAnsiTheme="minorEastAsia" w:cs="宋体"/>
          <w:kern w:val="0"/>
          <w:szCs w:val="21"/>
        </w:rPr>
        <w:t>有欠缴记录的，视为</w:t>
      </w:r>
      <w:r w:rsidRPr="008F7A1D">
        <w:rPr>
          <w:rFonts w:asciiTheme="minorEastAsia" w:hAnsiTheme="minorEastAsia" w:cs="宋体"/>
          <w:b/>
          <w:bCs/>
          <w:kern w:val="0"/>
        </w:rPr>
        <w:t>未依法缴纳税收。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4、投标人提供的相应证明材料复印件均应符合：内容完整、清晰、整洁，并由投标人加盖其单位公章。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二-5</w:t>
      </w:r>
      <w:r w:rsidRPr="008F7A1D">
        <w:rPr>
          <w:rFonts w:asciiTheme="minorEastAsia" w:hAnsiTheme="minorEastAsia" w:cs="Calibri"/>
          <w:b/>
          <w:bCs/>
          <w:kern w:val="0"/>
        </w:rPr>
        <w:t>依法缴纳社会保障资金证明材料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1、依法缴纳</w:t>
      </w:r>
      <w:r w:rsidRPr="008F7A1D">
        <w:rPr>
          <w:rFonts w:asciiTheme="minorEastAsia" w:hAnsiTheme="minorEastAsia" w:cs="Calibri"/>
          <w:kern w:val="0"/>
          <w:szCs w:val="21"/>
        </w:rPr>
        <w:t>社会保障资金</w:t>
      </w:r>
      <w:r w:rsidRPr="008F7A1D">
        <w:rPr>
          <w:rFonts w:asciiTheme="minorEastAsia" w:hAnsiTheme="minorEastAsia" w:cs="宋体"/>
          <w:kern w:val="0"/>
          <w:szCs w:val="21"/>
        </w:rPr>
        <w:t>的投标人</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）法人（包括企业、事业单位和社会团体）的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现附上自</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日至</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）非法人（包括其他组织、自然人）的</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自</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日至</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日我方缴纳的社会保险凭据（限：税务机关/社会保障资金管理机关的专用收据或社会保险缴纳清单，或社会保险的银行缴款收讫凭证）复印件，上述证明材料真实有效，否则我方负全部责任。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2、依法不需要缴纳</w:t>
      </w:r>
      <w:r w:rsidRPr="008F7A1D">
        <w:rPr>
          <w:rFonts w:asciiTheme="minorEastAsia" w:hAnsiTheme="minorEastAsia" w:cs="Calibri"/>
          <w:kern w:val="0"/>
          <w:szCs w:val="21"/>
        </w:rPr>
        <w:t>社会保障资金</w:t>
      </w:r>
      <w:r w:rsidRPr="008F7A1D">
        <w:rPr>
          <w:rFonts w:asciiTheme="minorEastAsia" w:hAnsiTheme="minorEastAsia" w:cs="宋体"/>
          <w:kern w:val="0"/>
          <w:szCs w:val="21"/>
        </w:rPr>
        <w:t>的投标人</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）现附上我方依法不需要缴纳社会保障资金证明材料复印件，上述证明材料真实有效，否则我方负全部责任。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1、请投标人按照实际情况编制填写，在相应的（）中打“√”，并按照本格式的要求提供相应证明材料的复印件。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2、投标人提供的社会保险凭据复印件应符合下列规定：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2.1投标截止时间前（不含投标截止时间的当月）已依法缴纳</w:t>
      </w:r>
      <w:r w:rsidRPr="008F7A1D">
        <w:rPr>
          <w:rFonts w:asciiTheme="minorEastAsia" w:hAnsiTheme="minorEastAsia" w:cs="Calibri"/>
          <w:kern w:val="0"/>
          <w:szCs w:val="21"/>
        </w:rPr>
        <w:t>社会保障资金</w:t>
      </w:r>
      <w:r w:rsidRPr="008F7A1D">
        <w:rPr>
          <w:rFonts w:asciiTheme="minorEastAsia" w:hAnsiTheme="minorEastAsia" w:cs="宋体"/>
          <w:kern w:val="0"/>
          <w:szCs w:val="21"/>
        </w:rPr>
        <w:t>的投标人，提供投标截止时间前六个月（不含投标截止时间的当月）中任一月份的社会保险凭据复印件。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2.2投标截止时间的当月成立且已依法缴纳</w:t>
      </w:r>
      <w:r w:rsidRPr="008F7A1D">
        <w:rPr>
          <w:rFonts w:asciiTheme="minorEastAsia" w:hAnsiTheme="minorEastAsia" w:cs="Calibri"/>
          <w:kern w:val="0"/>
          <w:szCs w:val="21"/>
        </w:rPr>
        <w:t>社会保障资金</w:t>
      </w:r>
      <w:r w:rsidRPr="008F7A1D">
        <w:rPr>
          <w:rFonts w:asciiTheme="minorEastAsia" w:hAnsiTheme="minorEastAsia" w:cs="宋体"/>
          <w:kern w:val="0"/>
          <w:szCs w:val="21"/>
        </w:rPr>
        <w:t>的投标人，提供投标截止时间当月的社会保险凭据复印件。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2.3投标截止时间的当月成立但因税务机关</w:t>
      </w:r>
      <w:r w:rsidRPr="008F7A1D">
        <w:rPr>
          <w:rFonts w:asciiTheme="minorEastAsia" w:hAnsiTheme="minorEastAsia" w:cs="Calibri"/>
          <w:kern w:val="0"/>
          <w:szCs w:val="21"/>
        </w:rPr>
        <w:t>/</w:t>
      </w:r>
      <w:r w:rsidRPr="008F7A1D">
        <w:rPr>
          <w:rFonts w:asciiTheme="minorEastAsia" w:hAnsiTheme="minorEastAsia" w:cs="宋体"/>
          <w:kern w:val="0"/>
          <w:szCs w:val="21"/>
        </w:rPr>
        <w:t>社会保障资金管理机关原因导致其尚未依法缴纳</w:t>
      </w:r>
      <w:r w:rsidRPr="008F7A1D">
        <w:rPr>
          <w:rFonts w:asciiTheme="minorEastAsia" w:hAnsiTheme="minorEastAsia" w:cs="Calibri"/>
          <w:kern w:val="0"/>
          <w:szCs w:val="21"/>
        </w:rPr>
        <w:t>社会保障资金</w:t>
      </w:r>
      <w:r w:rsidRPr="008F7A1D">
        <w:rPr>
          <w:rFonts w:asciiTheme="minorEastAsia" w:hAnsiTheme="minorEastAsia" w:cs="宋体"/>
          <w:kern w:val="0"/>
          <w:szCs w:val="21"/>
        </w:rPr>
        <w:t>的投标人，提供依法缴纳</w:t>
      </w:r>
      <w:r w:rsidRPr="008F7A1D">
        <w:rPr>
          <w:rFonts w:asciiTheme="minorEastAsia" w:hAnsiTheme="minorEastAsia" w:cs="Calibri"/>
          <w:kern w:val="0"/>
          <w:szCs w:val="21"/>
        </w:rPr>
        <w:t>社会保障资金</w:t>
      </w:r>
      <w:r w:rsidRPr="008F7A1D">
        <w:rPr>
          <w:rFonts w:asciiTheme="minorEastAsia" w:hAnsiTheme="minorEastAsia" w:cs="宋体"/>
          <w:kern w:val="0"/>
          <w:szCs w:val="21"/>
        </w:rPr>
        <w:t>承诺书原件（格式自拟），该承诺书视同社会保险凭据。</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w:t>
      </w:r>
      <w:r w:rsidRPr="008F7A1D">
        <w:rPr>
          <w:rFonts w:asciiTheme="minorEastAsia" w:hAnsiTheme="minorEastAsia" w:cs="宋体"/>
          <w:b/>
          <w:bCs/>
          <w:kern w:val="0"/>
        </w:rPr>
        <w:t>“</w:t>
      </w:r>
      <w:r w:rsidRPr="008F7A1D">
        <w:rPr>
          <w:rFonts w:asciiTheme="minorEastAsia" w:hAnsiTheme="minorEastAsia" w:cs="Calibri"/>
          <w:b/>
          <w:bCs/>
          <w:kern w:val="0"/>
        </w:rPr>
        <w:t>依法缴纳社会保障资金证明材料</w:t>
      </w:r>
      <w:r w:rsidRPr="008F7A1D">
        <w:rPr>
          <w:rFonts w:asciiTheme="minorEastAsia" w:hAnsiTheme="minorEastAsia" w:cs="宋体"/>
          <w:b/>
          <w:bCs/>
          <w:kern w:val="0"/>
        </w:rPr>
        <w:t>”</w:t>
      </w:r>
      <w:r w:rsidRPr="008F7A1D">
        <w:rPr>
          <w:rFonts w:asciiTheme="minorEastAsia" w:hAnsiTheme="minorEastAsia" w:cs="宋体"/>
          <w:kern w:val="0"/>
          <w:szCs w:val="21"/>
        </w:rPr>
        <w:t>有欠缴记录的，视为</w:t>
      </w:r>
      <w:r w:rsidRPr="008F7A1D">
        <w:rPr>
          <w:rFonts w:asciiTheme="minorEastAsia" w:hAnsiTheme="minorEastAsia" w:cs="宋体"/>
          <w:b/>
          <w:bCs/>
          <w:kern w:val="0"/>
        </w:rPr>
        <w:t>未依法缴纳社会保障资金。</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4、投标人提供的相应证明材料复印件均应符合：内容完整、清晰、整洁，并由投标人加盖其单位公章。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426D46">
      <w:pPr>
        <w:widowControl/>
        <w:spacing w:after="150"/>
        <w:ind w:left="1575" w:hangingChars="750" w:hanging="1575"/>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r w:rsidRPr="008F7A1D">
        <w:rPr>
          <w:rFonts w:asciiTheme="minorEastAsia" w:hAnsiTheme="minorEastAsia" w:cs="Calibri"/>
          <w:kern w:val="0"/>
          <w:szCs w:val="21"/>
        </w:rPr>
        <w:br/>
      </w:r>
      <w:r w:rsidRPr="008F7A1D">
        <w:rPr>
          <w:rFonts w:asciiTheme="minorEastAsia" w:hAnsiTheme="minorEastAsia" w:cs="宋体"/>
          <w:kern w:val="0"/>
          <w:szCs w:val="21"/>
        </w:rPr>
        <w:t>二</w:t>
      </w:r>
      <w:r w:rsidRPr="008F7A1D">
        <w:rPr>
          <w:rFonts w:asciiTheme="minorEastAsia" w:hAnsiTheme="minorEastAsia" w:cs="宋体"/>
          <w:b/>
          <w:bCs/>
          <w:kern w:val="0"/>
        </w:rPr>
        <w:t>-6</w:t>
      </w:r>
      <w:r w:rsidRPr="008F7A1D">
        <w:rPr>
          <w:rFonts w:asciiTheme="minorEastAsia" w:hAnsiTheme="minorEastAsia" w:cs="Calibri"/>
          <w:b/>
          <w:bCs/>
          <w:kern w:val="0"/>
        </w:rPr>
        <w:t>具备履行合同所必需设备和专业技术能力的声明函</w:t>
      </w:r>
      <w:r w:rsidRPr="008F7A1D">
        <w:rPr>
          <w:rFonts w:asciiTheme="minorEastAsia" w:hAnsiTheme="minorEastAsia" w:cs="宋体"/>
          <w:b/>
          <w:bCs/>
          <w:kern w:val="0"/>
        </w:rPr>
        <w:t>（若有）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我方具备履行合同所</w:t>
      </w:r>
      <w:r w:rsidRPr="008F7A1D">
        <w:rPr>
          <w:rFonts w:asciiTheme="minorEastAsia" w:hAnsiTheme="minorEastAsia" w:cs="Calibri"/>
          <w:kern w:val="0"/>
          <w:szCs w:val="21"/>
        </w:rPr>
        <w:t>必需的设备和专业技术能力</w:t>
      </w:r>
      <w:r w:rsidRPr="008F7A1D">
        <w:rPr>
          <w:rFonts w:asciiTheme="minorEastAsia" w:hAnsiTheme="minorEastAsia" w:cs="宋体"/>
          <w:kern w:val="0"/>
          <w:szCs w:val="21"/>
        </w:rPr>
        <w:t>，否则产生不利后果由我方承担责任。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特此声明。</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1、招标文件未要求投标人提供“具备履行合同所必需的设备和专业技术能力专项证明材料”的，投标人应提供本声明函。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2、招标文件要求投标人提供“具备履行合同所必需的设备和专业技术能力专项证明材料”的，投标人可不提供本声明函。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3、纸质投标文件正本中的本声明函（若有）应为原件。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4、请投标人根据实际情况如实声明，否则</w:t>
      </w:r>
      <w:r w:rsidRPr="008F7A1D">
        <w:rPr>
          <w:rFonts w:asciiTheme="minorEastAsia" w:hAnsiTheme="minorEastAsia" w:cs="宋体"/>
          <w:b/>
          <w:bCs/>
          <w:kern w:val="0"/>
        </w:rPr>
        <w:t>视为提供虚假材料。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kern w:val="0"/>
          <w:szCs w:val="21"/>
        </w:rPr>
      </w:pPr>
      <w:r w:rsidRPr="008F7A1D">
        <w:rPr>
          <w:rFonts w:asciiTheme="minorEastAsia" w:hAnsiTheme="minorEastAsia" w:cs="Calibri"/>
          <w:kern w:val="0"/>
          <w:szCs w:val="21"/>
        </w:rPr>
        <w:br/>
      </w:r>
      <w:r w:rsidR="00426D46">
        <w:rPr>
          <w:rFonts w:asciiTheme="minorEastAsia" w:hAnsiTheme="minorEastAsia" w:cs="宋体"/>
          <w:kern w:val="0"/>
          <w:szCs w:val="21"/>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lastRenderedPageBreak/>
        <w:t>二</w:t>
      </w:r>
      <w:r w:rsidRPr="008F7A1D">
        <w:rPr>
          <w:rFonts w:asciiTheme="minorEastAsia" w:hAnsiTheme="minorEastAsia" w:cs="宋体"/>
          <w:b/>
          <w:bCs/>
          <w:kern w:val="0"/>
        </w:rPr>
        <w:t>-7</w:t>
      </w:r>
      <w:r w:rsidRPr="008F7A1D">
        <w:rPr>
          <w:rFonts w:asciiTheme="minorEastAsia" w:hAnsiTheme="minorEastAsia" w:cs="Calibri"/>
          <w:b/>
          <w:bCs/>
          <w:kern w:val="0"/>
        </w:rPr>
        <w:t>参</w:t>
      </w:r>
      <w:r w:rsidRPr="008F7A1D">
        <w:rPr>
          <w:rFonts w:asciiTheme="minorEastAsia" w:hAnsiTheme="minorEastAsia" w:cs="宋体"/>
          <w:b/>
          <w:bCs/>
          <w:kern w:val="0"/>
        </w:rPr>
        <w:t>加</w:t>
      </w:r>
      <w:r w:rsidRPr="008F7A1D">
        <w:rPr>
          <w:rFonts w:asciiTheme="minorEastAsia" w:hAnsiTheme="minorEastAsia" w:cs="Calibri"/>
          <w:b/>
          <w:bCs/>
          <w:kern w:val="0"/>
        </w:rPr>
        <w:t>采购活动前三年内在经营活动中没有重大违法记录书面声明</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Calibri"/>
          <w:kern w:val="0"/>
          <w:szCs w:val="21"/>
        </w:rPr>
        <w:t>参</w:t>
      </w:r>
      <w:r w:rsidRPr="008F7A1D">
        <w:rPr>
          <w:rFonts w:asciiTheme="minorEastAsia" w:hAnsiTheme="minorEastAsia" w:cs="宋体"/>
          <w:kern w:val="0"/>
          <w:szCs w:val="21"/>
        </w:rPr>
        <w:t>加</w:t>
      </w:r>
      <w:r w:rsidRPr="008F7A1D">
        <w:rPr>
          <w:rFonts w:asciiTheme="minorEastAsia" w:hAnsiTheme="minorEastAsia" w:cs="Calibri"/>
          <w:kern w:val="0"/>
          <w:szCs w:val="21"/>
        </w:rPr>
        <w:t>采购活动前三年内</w:t>
      </w:r>
      <w:r w:rsidRPr="008F7A1D">
        <w:rPr>
          <w:rFonts w:asciiTheme="minorEastAsia" w:hAnsiTheme="minorEastAsia" w:cs="宋体"/>
          <w:kern w:val="0"/>
          <w:szCs w:val="21"/>
        </w:rPr>
        <w:t>，</w:t>
      </w:r>
      <w:r w:rsidRPr="008F7A1D">
        <w:rPr>
          <w:rFonts w:asciiTheme="minorEastAsia" w:hAnsiTheme="minorEastAsia" w:cs="Calibri"/>
          <w:kern w:val="0"/>
          <w:szCs w:val="21"/>
        </w:rPr>
        <w:t>我方在经营活动中没有重大违法记录</w:t>
      </w:r>
      <w:r w:rsidRPr="008F7A1D">
        <w:rPr>
          <w:rFonts w:asciiTheme="minorEastAsia" w:hAnsiTheme="minorEastAsia" w:cs="宋体"/>
          <w:kern w:val="0"/>
          <w:szCs w:val="21"/>
        </w:rPr>
        <w:t>，也无行贿犯罪记录，否则产生不利后果由我方承担责任。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特此声明。</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1、“重大违法记录”指投标人因违法经营受到刑事处罚或责令停产停业、吊销许可证或执照、较大数额罚款等行政处罚。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2、纸质投标文件正本中的本声明应为原件。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3、请投标人根据实际情况如实声明，否则</w:t>
      </w:r>
      <w:r w:rsidRPr="008F7A1D">
        <w:rPr>
          <w:rFonts w:asciiTheme="minorEastAsia" w:hAnsiTheme="minorEastAsia" w:cs="宋体"/>
          <w:b/>
          <w:bCs/>
          <w:kern w:val="0"/>
        </w:rPr>
        <w:t>视为提供虚假材料。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kern w:val="0"/>
          <w:szCs w:val="21"/>
        </w:rPr>
      </w:pPr>
      <w:r w:rsidRPr="008F7A1D">
        <w:rPr>
          <w:rFonts w:asciiTheme="minorEastAsia" w:hAnsiTheme="minorEastAsia" w:cs="Calibri"/>
          <w:kern w:val="0"/>
          <w:szCs w:val="21"/>
        </w:rPr>
        <w:br/>
      </w:r>
      <w:r w:rsidR="00426D46">
        <w:rPr>
          <w:rFonts w:asciiTheme="minorEastAsia" w:hAnsiTheme="minorEastAsia" w:cs="宋体"/>
          <w:kern w:val="0"/>
          <w:szCs w:val="21"/>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lastRenderedPageBreak/>
        <w:t>二</w:t>
      </w:r>
      <w:r w:rsidRPr="008F7A1D">
        <w:rPr>
          <w:rFonts w:asciiTheme="minorEastAsia" w:hAnsiTheme="minorEastAsia" w:cs="宋体"/>
          <w:b/>
          <w:bCs/>
          <w:kern w:val="0"/>
        </w:rPr>
        <w:t>-8信用记录查询结果</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现附上截至</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r w:rsidRPr="008F7A1D">
        <w:rPr>
          <w:rFonts w:asciiTheme="minorEastAsia" w:hAnsiTheme="minorEastAsia" w:cs="宋体"/>
          <w:kern w:val="0"/>
          <w:szCs w:val="21"/>
          <w:u w:val="single"/>
        </w:rPr>
        <w:t>   </w:t>
      </w:r>
      <w:r w:rsidRPr="008F7A1D">
        <w:rPr>
          <w:rFonts w:asciiTheme="minorEastAsia" w:hAnsiTheme="minorEastAsia" w:cs="宋体"/>
          <w:kern w:val="0"/>
          <w:szCs w:val="21"/>
        </w:rPr>
        <w:t>时我方通过“信用中国”网站（</w:t>
      </w:r>
      <w:r w:rsidRPr="008F7A1D">
        <w:rPr>
          <w:rFonts w:asciiTheme="minorEastAsia" w:hAnsiTheme="minorEastAsia" w:cs="Calibri"/>
          <w:kern w:val="0"/>
          <w:szCs w:val="21"/>
        </w:rPr>
        <w:t>www.creditchina.gov.cn</w:t>
      </w:r>
      <w:r w:rsidRPr="008F7A1D">
        <w:rPr>
          <w:rFonts w:asciiTheme="minorEastAsia" w:hAnsiTheme="minorEastAsia" w:cs="宋体"/>
          <w:kern w:val="0"/>
          <w:szCs w:val="21"/>
        </w:rPr>
        <w:t>）获取的我方信用信息查询结果</w:t>
      </w:r>
      <w:r w:rsidRPr="008F7A1D">
        <w:rPr>
          <w:rFonts w:asciiTheme="minorEastAsia" w:hAnsiTheme="minorEastAsia" w:cs="宋体"/>
          <w:kern w:val="0"/>
          <w:szCs w:val="21"/>
          <w:u w:val="single"/>
        </w:rPr>
        <w:t>（填写具体份数）</w:t>
      </w:r>
      <w:r w:rsidRPr="008F7A1D">
        <w:rPr>
          <w:rFonts w:asciiTheme="minorEastAsia" w:hAnsiTheme="minorEastAsia" w:cs="宋体"/>
          <w:kern w:val="0"/>
          <w:szCs w:val="21"/>
        </w:rPr>
        <w:t>份、通过中国政府采购网（www.ccgp.gov.cn）获取的我方信用信息查询结果</w:t>
      </w:r>
      <w:r w:rsidRPr="008F7A1D">
        <w:rPr>
          <w:rFonts w:asciiTheme="minorEastAsia" w:hAnsiTheme="minorEastAsia" w:cs="宋体"/>
          <w:kern w:val="0"/>
          <w:szCs w:val="21"/>
          <w:u w:val="single"/>
        </w:rPr>
        <w:t>（填写具体份数）</w:t>
      </w:r>
      <w:r w:rsidRPr="008F7A1D">
        <w:rPr>
          <w:rFonts w:asciiTheme="minorEastAsia" w:hAnsiTheme="minorEastAsia" w:cs="宋体"/>
          <w:kern w:val="0"/>
          <w:szCs w:val="21"/>
        </w:rPr>
        <w:t>份，上述信用信息查询结果真实有效，否则我方负全部责任。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投标人应在招标文件要求的截止时点前分别通过“信用中国”网站（</w:t>
      </w:r>
      <w:r w:rsidRPr="008F7A1D">
        <w:rPr>
          <w:rFonts w:asciiTheme="minorEastAsia" w:hAnsiTheme="minorEastAsia" w:cs="Calibri"/>
          <w:kern w:val="0"/>
          <w:szCs w:val="21"/>
        </w:rPr>
        <w:t>www.creditchina.gov.cn</w:t>
      </w:r>
      <w:r w:rsidRPr="008F7A1D">
        <w:rPr>
          <w:rFonts w:asciiTheme="minorEastAsia" w:hAnsiTheme="minorEastAsia" w:cs="宋体"/>
          <w:kern w:val="0"/>
          <w:szCs w:val="21"/>
        </w:rPr>
        <w:t>）、中国政府采购网（</w:t>
      </w:r>
      <w:r w:rsidRPr="008F7A1D">
        <w:rPr>
          <w:rFonts w:asciiTheme="minorEastAsia" w:hAnsiTheme="minorEastAsia" w:cs="Calibri"/>
          <w:kern w:val="0"/>
          <w:szCs w:val="21"/>
        </w:rPr>
        <w:t>www.ccgp.gov.cn</w:t>
      </w:r>
      <w:r w:rsidRPr="008F7A1D">
        <w:rPr>
          <w:rFonts w:asciiTheme="minorEastAsia" w:hAnsiTheme="minorEastAsia" w:cs="宋体"/>
          <w:kern w:val="0"/>
          <w:szCs w:val="21"/>
        </w:rPr>
        <w:t>）查询并打印相应的信用记录，投标人提供的查询结果应为其通过上述网站获取的信用信息查询结果原始页面的打印件（或截图）。</w:t>
      </w:r>
    </w:p>
    <w:p w:rsidR="008F7A1D" w:rsidRPr="008F7A1D" w:rsidRDefault="008F7A1D" w:rsidP="008F7A1D">
      <w:pPr>
        <w:widowControl/>
        <w:spacing w:after="150"/>
        <w:jc w:val="left"/>
        <w:rPr>
          <w:rFonts w:asciiTheme="minorEastAsia" w:hAnsiTheme="minorEastAsia" w:cs="宋体"/>
          <w:kern w:val="0"/>
          <w:sz w:val="24"/>
          <w:szCs w:val="24"/>
        </w:rPr>
      </w:pP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b/>
          <w:bCs/>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二-9检察机关行贿犯罪档案查询结果告知函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检察机关行贿犯罪档案查询结果告知函（以下简称：“告知函”）由投标人向住所地或业务发生地检察院申请查询，具体以检察院出具的为准。</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1、未提供行贿犯罪档案查询结果或查询结果表明投标人有行贿犯罪记录的，</w:t>
      </w:r>
      <w:r w:rsidRPr="008F7A1D">
        <w:rPr>
          <w:rFonts w:asciiTheme="minorEastAsia" w:hAnsiTheme="minorEastAsia" w:cs="宋体"/>
          <w:b/>
          <w:bCs/>
          <w:kern w:val="0"/>
        </w:rPr>
        <w:t>投标无效。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2、若从检察机关指定网站下载打印或截图告知函，则告知函应为从前述指定网站获取的查询结果原始页面的打印件（或截图），否则</w:t>
      </w:r>
      <w:r w:rsidRPr="008F7A1D">
        <w:rPr>
          <w:rFonts w:asciiTheme="minorEastAsia" w:hAnsiTheme="minorEastAsia" w:cs="宋体"/>
          <w:b/>
          <w:bCs/>
          <w:kern w:val="0"/>
        </w:rPr>
        <w:t>投标无效。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3、告知函应在有效期内且内容完整、清晰、整洁，否则</w:t>
      </w:r>
      <w:r w:rsidRPr="008F7A1D">
        <w:rPr>
          <w:rFonts w:asciiTheme="minorEastAsia" w:hAnsiTheme="minorEastAsia" w:cs="宋体"/>
          <w:b/>
          <w:bCs/>
          <w:kern w:val="0"/>
        </w:rPr>
        <w:t>投标无效。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4、有效期内的告知函复印件（含扫描件）及符合招标文件第七章规定的打印件（或截图），无论内容中是否注明“复印件无效”，</w:t>
      </w:r>
      <w:r w:rsidRPr="008F7A1D">
        <w:rPr>
          <w:rFonts w:asciiTheme="minorEastAsia" w:hAnsiTheme="minorEastAsia" w:cs="宋体"/>
          <w:b/>
          <w:bCs/>
          <w:kern w:val="0"/>
        </w:rPr>
        <w:t>均视同有效。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5、无法获取有效期内检察机关行贿犯罪档案查询结果告知函的，应在《参加采购活动前三年内在经营活动中没有重大违法记录书面声明》中对近三年无行贿犯罪记录进行声明。</w:t>
      </w:r>
    </w:p>
    <w:p w:rsidR="00426D46" w:rsidRDefault="008F7A1D">
      <w:pPr>
        <w:widowControl/>
        <w:jc w:val="left"/>
        <w:rPr>
          <w:rFonts w:asciiTheme="minorEastAsia" w:hAnsiTheme="minorEastAsia" w:cs="宋体"/>
          <w:b/>
          <w:bCs/>
          <w:kern w:val="0"/>
        </w:rPr>
      </w:pPr>
      <w:r w:rsidRPr="008F7A1D">
        <w:rPr>
          <w:rFonts w:asciiTheme="minorEastAsia" w:hAnsiTheme="minorEastAsia" w:cs="宋体"/>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二-10联合体协议（若有）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兹有</w:t>
      </w:r>
      <w:r w:rsidRPr="008F7A1D">
        <w:rPr>
          <w:rFonts w:asciiTheme="minorEastAsia" w:hAnsiTheme="minorEastAsia" w:cs="宋体"/>
          <w:kern w:val="0"/>
          <w:szCs w:val="21"/>
          <w:u w:val="single"/>
        </w:rPr>
        <w:t>（填写“联合体中各方的全称”，各方的全称之间请用“、”分割）</w:t>
      </w:r>
      <w:r w:rsidRPr="008F7A1D">
        <w:rPr>
          <w:rFonts w:asciiTheme="minorEastAsia" w:hAnsiTheme="minorEastAsia" w:cs="宋体"/>
          <w:kern w:val="0"/>
          <w:szCs w:val="21"/>
        </w:rPr>
        <w:t>自愿组成联合体，共同参加</w:t>
      </w:r>
      <w:r w:rsidRPr="008F7A1D">
        <w:rPr>
          <w:rFonts w:asciiTheme="minorEastAsia" w:hAnsiTheme="minorEastAsia" w:cs="宋体"/>
          <w:kern w:val="0"/>
          <w:szCs w:val="21"/>
          <w:u w:val="single"/>
        </w:rPr>
        <w:t>（填写“项目名称”） </w:t>
      </w:r>
      <w:r w:rsidRPr="008F7A1D">
        <w:rPr>
          <w:rFonts w:asciiTheme="minorEastAsia" w:hAnsiTheme="minorEastAsia" w:cs="宋体"/>
          <w:kern w:val="0"/>
          <w:szCs w:val="21"/>
        </w:rPr>
        <w:t>项目（招标编号：</w:t>
      </w:r>
      <w:r w:rsidRPr="008F7A1D">
        <w:rPr>
          <w:rFonts w:asciiTheme="minorEastAsia" w:hAnsiTheme="minorEastAsia" w:cs="宋体"/>
          <w:kern w:val="0"/>
          <w:szCs w:val="21"/>
          <w:u w:val="single"/>
        </w:rPr>
        <w:t>         </w:t>
      </w:r>
      <w:r w:rsidRPr="008F7A1D">
        <w:rPr>
          <w:rFonts w:asciiTheme="minorEastAsia" w:hAnsiTheme="minorEastAsia" w:cs="宋体"/>
          <w:kern w:val="0"/>
          <w:szCs w:val="21"/>
        </w:rPr>
        <w:t>）的投标。现就联合体参加本项目投标的有关事宜达成下列协议：</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一、联合体各方应承担的工作和义务具体如下：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1、牵头方（</w:t>
      </w:r>
      <w:r w:rsidRPr="008F7A1D">
        <w:rPr>
          <w:rFonts w:asciiTheme="minorEastAsia" w:hAnsiTheme="minorEastAsia" w:cs="宋体"/>
          <w:kern w:val="0"/>
          <w:szCs w:val="21"/>
          <w:u w:val="single"/>
        </w:rPr>
        <w:t>全称</w:t>
      </w:r>
      <w:r w:rsidRPr="008F7A1D">
        <w:rPr>
          <w:rFonts w:asciiTheme="minorEastAsia" w:hAnsiTheme="minorEastAsia" w:cs="宋体"/>
          <w:kern w:val="0"/>
          <w:szCs w:val="21"/>
        </w:rPr>
        <w:t>）：</w:t>
      </w:r>
      <w:r w:rsidRPr="008F7A1D">
        <w:rPr>
          <w:rFonts w:asciiTheme="minorEastAsia" w:hAnsiTheme="minorEastAsia" w:cs="宋体"/>
          <w:kern w:val="0"/>
          <w:szCs w:val="21"/>
          <w:u w:val="single"/>
        </w:rPr>
        <w:t> （填写“工作及义务的具体内容”） </w:t>
      </w:r>
      <w:r w:rsidRPr="008F7A1D">
        <w:rPr>
          <w:rFonts w:asciiTheme="minorEastAsia" w:hAnsiTheme="minorEastAsia" w:cs="宋体"/>
          <w:kern w:val="0"/>
          <w:szCs w:val="21"/>
        </w:rPr>
        <w:t>；</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2、成员方：</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2.1</w:t>
      </w:r>
      <w:r w:rsidRPr="008F7A1D">
        <w:rPr>
          <w:rFonts w:asciiTheme="minorEastAsia" w:hAnsiTheme="minorEastAsia" w:cs="宋体"/>
          <w:kern w:val="0"/>
          <w:szCs w:val="21"/>
          <w:u w:val="single"/>
        </w:rPr>
        <w:t>（成员一的全称）</w:t>
      </w:r>
      <w:r w:rsidRPr="008F7A1D">
        <w:rPr>
          <w:rFonts w:asciiTheme="minorEastAsia" w:hAnsiTheme="minorEastAsia" w:cs="宋体"/>
          <w:kern w:val="0"/>
          <w:szCs w:val="21"/>
        </w:rPr>
        <w:t>：</w:t>
      </w:r>
      <w:r w:rsidRPr="008F7A1D">
        <w:rPr>
          <w:rFonts w:asciiTheme="minorEastAsia" w:hAnsiTheme="minorEastAsia" w:cs="宋体"/>
          <w:kern w:val="0"/>
          <w:szCs w:val="21"/>
          <w:u w:val="single"/>
        </w:rPr>
        <w:t> （填写“工作及义务的具体内容”） </w:t>
      </w:r>
      <w:r w:rsidRPr="008F7A1D">
        <w:rPr>
          <w:rFonts w:asciiTheme="minorEastAsia" w:hAnsiTheme="minorEastAsia" w:cs="宋体"/>
          <w:kern w:val="0"/>
          <w:szCs w:val="21"/>
        </w:rPr>
        <w:t>；</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Calibri"/>
          <w:kern w:val="0"/>
          <w:szCs w:val="21"/>
        </w:rPr>
        <w:t>……</w:t>
      </w:r>
      <w:r w:rsidRPr="008F7A1D">
        <w:rPr>
          <w:rFonts w:asciiTheme="minorEastAsia" w:hAnsiTheme="minorEastAsia" w:cs="宋体"/>
          <w:kern w:val="0"/>
          <w:szCs w:val="21"/>
        </w:rPr>
        <w:t>。</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二、联合体各方约定：</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1、由</w:t>
      </w:r>
      <w:r w:rsidRPr="008F7A1D">
        <w:rPr>
          <w:rFonts w:asciiTheme="minorEastAsia" w:hAnsiTheme="minorEastAsia" w:cs="宋体"/>
          <w:kern w:val="0"/>
          <w:szCs w:val="21"/>
          <w:u w:val="single"/>
        </w:rPr>
        <w:t>（填写“牵头方的全称”）</w:t>
      </w:r>
      <w:r w:rsidRPr="008F7A1D">
        <w:rPr>
          <w:rFonts w:asciiTheme="minorEastAsia" w:hAnsiTheme="minorEastAsia"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2、联合体各方约定由</w:t>
      </w:r>
      <w:r w:rsidRPr="008F7A1D">
        <w:rPr>
          <w:rFonts w:asciiTheme="minorEastAsia" w:hAnsiTheme="minorEastAsia" w:cs="宋体"/>
          <w:kern w:val="0"/>
          <w:szCs w:val="21"/>
          <w:u w:val="single"/>
        </w:rPr>
        <w:t>（填写“牵头方的全称”）</w:t>
      </w:r>
      <w:r w:rsidRPr="008F7A1D">
        <w:rPr>
          <w:rFonts w:asciiTheme="minorEastAsia" w:hAnsiTheme="minorEastAsia" w:cs="宋体"/>
          <w:kern w:val="0"/>
          <w:szCs w:val="21"/>
        </w:rPr>
        <w:t>代表联合体办理投标保证金事宜。</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3、联合体各方约定以</w:t>
      </w:r>
      <w:r w:rsidRPr="008F7A1D">
        <w:rPr>
          <w:rFonts w:asciiTheme="minorEastAsia" w:hAnsiTheme="minorEastAsia" w:cs="宋体"/>
          <w:kern w:val="0"/>
          <w:szCs w:val="21"/>
          <w:u w:val="single"/>
        </w:rPr>
        <w:t>（本项目采用综合评分法的，应填写“具体成员方的全称”；否则填写“无”）</w:t>
      </w:r>
      <w:r w:rsidRPr="008F7A1D">
        <w:rPr>
          <w:rFonts w:asciiTheme="minorEastAsia" w:hAnsiTheme="minorEastAsia" w:cs="宋体"/>
          <w:kern w:val="0"/>
          <w:szCs w:val="21"/>
        </w:rPr>
        <w:t>的条件参与商务部分的评标。</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四、本协议自签署之日起生效，政府采购合同履行完毕后自动失效。</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五、本协议一式</w:t>
      </w:r>
      <w:r w:rsidRPr="008F7A1D">
        <w:rPr>
          <w:rFonts w:asciiTheme="minorEastAsia" w:hAnsiTheme="minorEastAsia" w:cs="宋体"/>
          <w:kern w:val="0"/>
          <w:szCs w:val="21"/>
          <w:u w:val="single"/>
        </w:rPr>
        <w:t>（填写具体份数）</w:t>
      </w:r>
      <w:r w:rsidRPr="008F7A1D">
        <w:rPr>
          <w:rFonts w:asciiTheme="minorEastAsia" w:hAnsiTheme="minorEastAsia" w:cs="宋体"/>
          <w:kern w:val="0"/>
          <w:szCs w:val="21"/>
        </w:rPr>
        <w:t>份，联合体各方各执一份，投标文件中提交一份。</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（以下无正文）</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牵头方：</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法定代表人或其委托代理人：</w:t>
      </w:r>
      <w:r w:rsidRPr="008F7A1D">
        <w:rPr>
          <w:rFonts w:asciiTheme="minorEastAsia" w:hAnsiTheme="minorEastAsia" w:cs="宋体"/>
          <w:kern w:val="0"/>
          <w:szCs w:val="21"/>
          <w:u w:val="single"/>
        </w:rPr>
        <w:t>  （签字或盖章）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成员一：</w:t>
      </w:r>
      <w:r w:rsidRPr="008F7A1D">
        <w:rPr>
          <w:rFonts w:asciiTheme="minorEastAsia" w:hAnsiTheme="minorEastAsia" w:cs="宋体"/>
          <w:kern w:val="0"/>
          <w:szCs w:val="21"/>
          <w:u w:val="single"/>
        </w:rPr>
        <w:t>（全称并加盖成员一的单位公章）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法定代表人或其委托代理人：</w:t>
      </w:r>
      <w:r w:rsidRPr="008F7A1D">
        <w:rPr>
          <w:rFonts w:asciiTheme="minorEastAsia" w:hAnsiTheme="minorEastAsia" w:cs="宋体"/>
          <w:kern w:val="0"/>
          <w:szCs w:val="21"/>
          <w:u w:val="single"/>
        </w:rPr>
        <w:t>  （签字或盖章）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lastRenderedPageBreak/>
        <w:t>成员</w:t>
      </w:r>
      <w:r w:rsidRPr="008F7A1D">
        <w:rPr>
          <w:rFonts w:asciiTheme="minorEastAsia" w:hAnsiTheme="minorEastAsia" w:cs="宋体"/>
          <w:kern w:val="0"/>
          <w:szCs w:val="21"/>
        </w:rPr>
        <w:t>**：</w:t>
      </w:r>
      <w:r w:rsidRPr="008F7A1D">
        <w:rPr>
          <w:rFonts w:asciiTheme="minorEastAsia" w:hAnsiTheme="minorEastAsia" w:cs="宋体"/>
          <w:kern w:val="0"/>
          <w:szCs w:val="21"/>
          <w:u w:val="single"/>
        </w:rPr>
        <w:t>（全称并加盖成员**的单位公章）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法定代表人或其委托代理人：</w:t>
      </w:r>
      <w:r w:rsidRPr="008F7A1D">
        <w:rPr>
          <w:rFonts w:asciiTheme="minorEastAsia" w:hAnsiTheme="minorEastAsia" w:cs="宋体"/>
          <w:kern w:val="0"/>
          <w:szCs w:val="21"/>
          <w:u w:val="single"/>
        </w:rPr>
        <w:t>  （签字或盖章）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签署日期：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1、招标文件接受联合体投标且投标人为联合体的，投标人应提供本协议；否则无须提供。</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2、本协议由委托代理人签字或盖章的，应按照本章载明的格式提供“单位负责人授权书”。</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3、纸质投标文件正本中的本协议（若有）应为原件。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二-11中小企业声明函</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（专门面向中小企业或小型、微型企业适用，若有）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本投标人郑重声明，根据《政府采购促进中小企业发展暂行办法》（财库[2011]181号）的规定，本投标人为</w:t>
      </w:r>
      <w:r w:rsidRPr="008F7A1D">
        <w:rPr>
          <w:rFonts w:asciiTheme="minorEastAsia" w:hAnsiTheme="minorEastAsia" w:cs="宋体"/>
          <w:kern w:val="0"/>
          <w:szCs w:val="21"/>
          <w:u w:val="single"/>
        </w:rPr>
        <w:t>（填写“中型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小型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微型”）</w:t>
      </w:r>
      <w:r w:rsidRPr="008F7A1D">
        <w:rPr>
          <w:rFonts w:asciiTheme="minorEastAsia" w:hAnsiTheme="minorEastAsia" w:cs="宋体"/>
          <w:kern w:val="0"/>
          <w:szCs w:val="21"/>
        </w:rPr>
        <w:t>企业。即本投标人同时满足以下条件：</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1、根据《工业和信息化部、国家统计局、国家发展和改革委员会、财政部关于印发中小企业划型标准规定的通知》（工信部联企业</w:t>
      </w:r>
      <w:r w:rsidRPr="008F7A1D">
        <w:rPr>
          <w:rFonts w:asciiTheme="minorEastAsia" w:hAnsiTheme="minorEastAsia" w:cs="Calibri"/>
          <w:kern w:val="0"/>
          <w:szCs w:val="21"/>
        </w:rPr>
        <w:t>[2011]300</w:t>
      </w:r>
      <w:r w:rsidRPr="008F7A1D">
        <w:rPr>
          <w:rFonts w:asciiTheme="minorEastAsia" w:hAnsiTheme="minorEastAsia" w:cs="宋体"/>
          <w:kern w:val="0"/>
          <w:szCs w:val="21"/>
        </w:rPr>
        <w:t>号）规定的划分标准，本投标人为</w:t>
      </w:r>
      <w:r w:rsidRPr="008F7A1D">
        <w:rPr>
          <w:rFonts w:asciiTheme="minorEastAsia" w:hAnsiTheme="minorEastAsia" w:cs="宋体"/>
          <w:kern w:val="0"/>
          <w:szCs w:val="21"/>
          <w:u w:val="single"/>
        </w:rPr>
        <w:t>  （填写“中型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小型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微型”）</w:t>
      </w:r>
      <w:r w:rsidRPr="008F7A1D">
        <w:rPr>
          <w:rFonts w:asciiTheme="minorEastAsia" w:hAnsiTheme="minorEastAsia" w:cs="宋体"/>
          <w:kern w:val="0"/>
          <w:szCs w:val="21"/>
        </w:rPr>
        <w:t>企业。</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2、本投标人参加贵单位组织的</w:t>
      </w:r>
      <w:r w:rsidRPr="008F7A1D">
        <w:rPr>
          <w:rFonts w:asciiTheme="minorEastAsia" w:hAnsiTheme="minorEastAsia" w:cs="宋体"/>
          <w:kern w:val="0"/>
          <w:szCs w:val="21"/>
          <w:u w:val="single"/>
        </w:rPr>
        <w:t> （填写“项目名称”） </w:t>
      </w:r>
      <w:r w:rsidRPr="008F7A1D">
        <w:rPr>
          <w:rFonts w:asciiTheme="minorEastAsia" w:hAnsiTheme="minorEastAsia" w:cs="宋体"/>
          <w:kern w:val="0"/>
          <w:szCs w:val="21"/>
        </w:rPr>
        <w:t>项目采购活动，其中：</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①货物（不包括使用大型企业注册商标的货物）：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）提供本投标人制造的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货物；或</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）提供其他</w:t>
      </w:r>
      <w:r w:rsidRPr="008F7A1D">
        <w:rPr>
          <w:rFonts w:asciiTheme="minorEastAsia" w:hAnsiTheme="minorEastAsia" w:cs="宋体"/>
          <w:kern w:val="0"/>
          <w:szCs w:val="21"/>
          <w:u w:val="single"/>
        </w:rPr>
        <w:t>（填写“中型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小型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微型”）</w:t>
      </w:r>
      <w:r w:rsidRPr="008F7A1D">
        <w:rPr>
          <w:rFonts w:asciiTheme="minorEastAsia" w:hAnsiTheme="minorEastAsia" w:cs="宋体"/>
          <w:kern w:val="0"/>
          <w:szCs w:val="21"/>
        </w:rPr>
        <w:t>企业制造的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②工程：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）由本投标人承担的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工程。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③服务：</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）由本投标人提供的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服务。</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本投标人对上述声明的真实性负责。如有虚假，将依法承担相应责任。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1、请投标人按照实际情况编制填写本声明函，并在相应的（）中打“√”。</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2、投标人应认真对照《工业和信息化部、国家统计局、国家发展和改革委员会、财政部关于印发中小企业划型标准规定的通知》（工信部联企业</w:t>
      </w:r>
      <w:r w:rsidRPr="008F7A1D">
        <w:rPr>
          <w:rFonts w:asciiTheme="minorEastAsia" w:hAnsiTheme="minorEastAsia" w:cs="Calibri"/>
          <w:kern w:val="0"/>
          <w:szCs w:val="21"/>
        </w:rPr>
        <w:t>[2011]300</w:t>
      </w:r>
      <w:r w:rsidRPr="008F7A1D">
        <w:rPr>
          <w:rFonts w:asciiTheme="minorEastAsia" w:hAnsiTheme="minorEastAsia" w:cs="宋体"/>
          <w:kern w:val="0"/>
          <w:szCs w:val="21"/>
        </w:rPr>
        <w:t>号）规定的划分标准，并按照国家统计局现行的关于统计上大中小微型企业划分办法的有关规定准确划分企业类型。</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3、投标人为监狱企业的，可不填写本声明函，根据其提供的由省级以上监狱管理局、戒毒管理局（含新疆生产建设兵团）出具的属于监狱企业的证明文件进行认定，监狱企业视同小型、微型企业。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4、投标人为残疾人福利性单位的，可不填写本声明函，根据其提供的《残疾人福利性单位声明函》（格式附后）进行认定，残疾人福利性单位视同小型、微型企业。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5、纸质投标文件正本中的本声明函（若有）应为原件。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6、若《中小企业声明函》（包括本格式第</w:t>
      </w:r>
      <w:r w:rsidRPr="008F7A1D">
        <w:rPr>
          <w:rFonts w:asciiTheme="minorEastAsia" w:hAnsiTheme="minorEastAsia" w:cs="Calibri"/>
          <w:kern w:val="0"/>
          <w:szCs w:val="21"/>
        </w:rPr>
        <w:t>3</w:t>
      </w:r>
      <w:r w:rsidRPr="008F7A1D">
        <w:rPr>
          <w:rFonts w:asciiTheme="minorEastAsia" w:hAnsiTheme="minorEastAsia" w:cs="宋体"/>
          <w:kern w:val="0"/>
          <w:szCs w:val="21"/>
        </w:rPr>
        <w:t>、</w:t>
      </w:r>
      <w:r w:rsidRPr="008F7A1D">
        <w:rPr>
          <w:rFonts w:asciiTheme="minorEastAsia" w:hAnsiTheme="minorEastAsia" w:cs="Calibri"/>
          <w:kern w:val="0"/>
          <w:szCs w:val="21"/>
        </w:rPr>
        <w:t>4</w:t>
      </w:r>
      <w:r w:rsidRPr="008F7A1D">
        <w:rPr>
          <w:rFonts w:asciiTheme="minorEastAsia" w:hAnsiTheme="minorEastAsia" w:cs="宋体"/>
          <w:kern w:val="0"/>
          <w:szCs w:val="21"/>
        </w:rPr>
        <w:t>条规定的证明文件及声明函）内容不真实，</w:t>
      </w:r>
      <w:r w:rsidRPr="008F7A1D">
        <w:rPr>
          <w:rFonts w:asciiTheme="minorEastAsia" w:hAnsiTheme="minorEastAsia" w:cs="宋体"/>
          <w:b/>
          <w:bCs/>
          <w:kern w:val="0"/>
        </w:rPr>
        <w:t>视为提供虚假材料。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lastRenderedPageBreak/>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br/>
      </w:r>
      <w:r w:rsidRPr="008F7A1D">
        <w:rPr>
          <w:rFonts w:asciiTheme="minorEastAsia" w:hAnsiTheme="minorEastAsia" w:cs="宋体"/>
          <w:kern w:val="0"/>
          <w:szCs w:val="21"/>
        </w:rPr>
        <w:t>附：</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残疾人福利性单位声明函</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（专门面向中小企业或小型、微型企业适用，若有）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sidRPr="008F7A1D">
        <w:rPr>
          <w:rFonts w:asciiTheme="minorEastAsia" w:hAnsiTheme="minorEastAsia" w:cs="宋体"/>
          <w:kern w:val="0"/>
          <w:szCs w:val="21"/>
          <w:u w:val="single"/>
        </w:rPr>
        <w:t>（填写“项目名称”）</w:t>
      </w:r>
      <w:r w:rsidRPr="008F7A1D">
        <w:rPr>
          <w:rFonts w:asciiTheme="minorEastAsia" w:hAnsiTheme="minorEastAsia" w:cs="宋体"/>
          <w:kern w:val="0"/>
          <w:szCs w:val="21"/>
        </w:rPr>
        <w:t>项目采购活动：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）提供本投标人制造的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）由本投标人承担的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工程，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）由本投标人提供的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服务；或</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）提供其他残疾人福利性单位制造的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货物（不包括使用非残疾人福利性单位注册商标的货物）。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本投标人对上述声明的真实性负责。如有虚假，将依法承担相应责任。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1、请投标人按照实际情况编制填写本声明函，并在相应的（）中打“√”。</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2、纸质投标文件正本中的本声明函（若有）应为原件。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3、若《残疾人福利性单位声明函》内容不真实，</w:t>
      </w:r>
      <w:r w:rsidRPr="008F7A1D">
        <w:rPr>
          <w:rFonts w:asciiTheme="minorEastAsia" w:hAnsiTheme="minorEastAsia" w:cs="宋体"/>
          <w:b/>
          <w:bCs/>
          <w:kern w:val="0"/>
        </w:rPr>
        <w:t>视为提供虚假材料。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br/>
      </w:r>
      <w:r w:rsidRPr="008F7A1D">
        <w:rPr>
          <w:rFonts w:asciiTheme="minorEastAsia" w:hAnsiTheme="minorEastAsia" w:cs="宋体"/>
          <w:b/>
          <w:bCs/>
          <w:kern w:val="0"/>
        </w:rPr>
        <w:t>二-12其他资格证明文件（若有）</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二</w:t>
      </w:r>
      <w:r w:rsidRPr="008F7A1D">
        <w:rPr>
          <w:rFonts w:asciiTheme="minorEastAsia" w:hAnsiTheme="minorEastAsia" w:cs="宋体"/>
          <w:b/>
          <w:bCs/>
          <w:kern w:val="0"/>
        </w:rPr>
        <w:t>-12-①</w:t>
      </w:r>
      <w:r w:rsidRPr="008F7A1D">
        <w:rPr>
          <w:rFonts w:asciiTheme="minorEastAsia" w:hAnsiTheme="minorEastAsia" w:cs="Calibri"/>
          <w:b/>
          <w:bCs/>
          <w:kern w:val="0"/>
        </w:rPr>
        <w:t>具备履行合同所必需设备和专业技术能力专项证明材料</w:t>
      </w:r>
      <w:r w:rsidRPr="008F7A1D">
        <w:rPr>
          <w:rFonts w:asciiTheme="minorEastAsia" w:hAnsiTheme="minorEastAsia" w:cs="宋体"/>
          <w:b/>
          <w:bCs/>
          <w:kern w:val="0"/>
        </w:rPr>
        <w:t>（若有）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致：</w:t>
      </w:r>
      <w:r w:rsidRPr="008F7A1D">
        <w:rPr>
          <w:rFonts w:asciiTheme="minorEastAsia" w:hAnsiTheme="minorEastAsia" w:cs="宋体"/>
          <w:kern w:val="0"/>
          <w:szCs w:val="21"/>
          <w:u w:val="single"/>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现附上我方具备履行合同所</w:t>
      </w:r>
      <w:r w:rsidRPr="008F7A1D">
        <w:rPr>
          <w:rFonts w:asciiTheme="minorEastAsia" w:hAnsiTheme="minorEastAsia" w:cs="Calibri"/>
          <w:kern w:val="0"/>
          <w:szCs w:val="21"/>
        </w:rPr>
        <w:t>必需的设备和专业技术能力</w:t>
      </w:r>
      <w:r w:rsidRPr="008F7A1D">
        <w:rPr>
          <w:rFonts w:asciiTheme="minorEastAsia" w:hAnsiTheme="minorEastAsia" w:cs="宋体"/>
          <w:kern w:val="0"/>
          <w:szCs w:val="21"/>
        </w:rPr>
        <w:t>的专项证明材料复印件（具体附后），上述证明材料真实有效，否则我方负全部责任。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1、招标文件要求投标人提供“具备履行合同所必需的设备和专业技术能力专项证明材料”的，投标人应按照招标文件规定在此项下提供相应证明材料复印件。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2、投标人提供的相应证明材料复印件均应符合：内容完整、清晰、整洁，并由投标人加盖其单位公章。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二-12-②招标文件规定的其他资格证明文件（若有）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除招标文件另有规定外，招标文件要求提交的除前述资格证明文件外的其他资格证明文件（若有）加盖投标人的单位公章后应在此项下提交。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426D46" w:rsidRDefault="008F7A1D">
      <w:pPr>
        <w:widowControl/>
        <w:jc w:val="left"/>
        <w:rPr>
          <w:rFonts w:asciiTheme="minorEastAsia" w:hAnsiTheme="minorEastAsia" w:cs="宋体"/>
          <w:kern w:val="0"/>
          <w:szCs w:val="21"/>
        </w:rPr>
      </w:pPr>
      <w:r w:rsidRPr="008F7A1D">
        <w:rPr>
          <w:rFonts w:asciiTheme="minorEastAsia" w:hAnsiTheme="minorEastAsia" w:cs="Calibri"/>
          <w:kern w:val="0"/>
          <w:szCs w:val="21"/>
        </w:rPr>
        <w:br/>
      </w:r>
      <w:r w:rsidR="00426D46">
        <w:rPr>
          <w:rFonts w:asciiTheme="minorEastAsia" w:hAnsiTheme="minorEastAsia" w:cs="宋体"/>
          <w:kern w:val="0"/>
          <w:szCs w:val="21"/>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lastRenderedPageBreak/>
        <w:t>三</w:t>
      </w:r>
      <w:r w:rsidRPr="008F7A1D">
        <w:rPr>
          <w:rFonts w:asciiTheme="minorEastAsia" w:hAnsiTheme="minorEastAsia" w:cs="宋体"/>
          <w:b/>
          <w:bCs/>
          <w:kern w:val="0"/>
        </w:rPr>
        <w:t>、</w:t>
      </w:r>
      <w:r w:rsidRPr="008F7A1D">
        <w:rPr>
          <w:rFonts w:asciiTheme="minorEastAsia" w:hAnsiTheme="minorEastAsia" w:cs="Calibri"/>
          <w:b/>
          <w:bCs/>
          <w:kern w:val="0"/>
        </w:rPr>
        <w:t>投标保证金</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1、在此项下提交的</w:t>
      </w:r>
      <w:r w:rsidRPr="008F7A1D">
        <w:rPr>
          <w:rFonts w:asciiTheme="minorEastAsia" w:hAnsiTheme="minorEastAsia" w:cs="宋体"/>
          <w:b/>
          <w:bCs/>
          <w:kern w:val="0"/>
        </w:rPr>
        <w:t>“投标保证金”</w:t>
      </w:r>
      <w:r w:rsidRPr="008F7A1D">
        <w:rPr>
          <w:rFonts w:asciiTheme="minorEastAsia" w:hAnsiTheme="minorEastAsia" w:cs="宋体"/>
          <w:kern w:val="0"/>
          <w:szCs w:val="21"/>
        </w:rPr>
        <w:t>材料可使用转账凭证复印件或从福建省政府采购网上公开信息系统中下载的有关原始页面的打印件。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2、投标保证金是否已提交的认定按照招标文件第三章规定执行。</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br/>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426D46">
      <w:pPr>
        <w:widowControl/>
        <w:jc w:val="left"/>
        <w:rPr>
          <w:rFonts w:asciiTheme="minorEastAsia" w:hAnsiTheme="minorEastAsia" w:cs="宋体"/>
          <w:b/>
          <w:bCs/>
          <w:kern w:val="0"/>
          <w:sz w:val="29"/>
        </w:rPr>
      </w:pPr>
      <w:r>
        <w:rPr>
          <w:rFonts w:asciiTheme="minorEastAsia" w:hAnsiTheme="minorEastAsia" w:cs="宋体"/>
          <w:b/>
          <w:bCs/>
          <w:kern w:val="0"/>
          <w:sz w:val="29"/>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29"/>
        </w:rPr>
        <w:lastRenderedPageBreak/>
        <w:t>封面格式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48"/>
        </w:rPr>
        <w:t>福建省政府采购投标文件</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48"/>
        </w:rPr>
        <w:t>（报价部分）</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6"/>
          <w:u w:val="single"/>
        </w:rPr>
        <w:t>（填写正本或副本）</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项目名称：</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备案编号：</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招标编号：</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所投合同包：</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426D46">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2"/>
        </w:rPr>
        <w:t>投标人：</w:t>
      </w:r>
      <w:r w:rsidRPr="008F7A1D">
        <w:rPr>
          <w:rFonts w:asciiTheme="minorEastAsia" w:hAnsiTheme="minorEastAsia" w:cs="宋体"/>
          <w:b/>
          <w:bCs/>
          <w:kern w:val="0"/>
          <w:sz w:val="32"/>
          <w:u w:val="single"/>
        </w:rPr>
        <w:t>（填写“全称”）</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2"/>
          <w:u w:val="single"/>
        </w:rPr>
        <w:t>（由投标人填写）</w:t>
      </w:r>
      <w:r w:rsidRPr="008F7A1D">
        <w:rPr>
          <w:rFonts w:asciiTheme="minorEastAsia" w:hAnsiTheme="minorEastAsia" w:cs="宋体"/>
          <w:b/>
          <w:bCs/>
          <w:kern w:val="0"/>
          <w:sz w:val="32"/>
        </w:rPr>
        <w:t>年</w:t>
      </w:r>
      <w:r w:rsidRPr="008F7A1D">
        <w:rPr>
          <w:rFonts w:asciiTheme="minorEastAsia" w:hAnsiTheme="minorEastAsia" w:cs="宋体"/>
          <w:b/>
          <w:bCs/>
          <w:kern w:val="0"/>
          <w:sz w:val="32"/>
          <w:u w:val="single"/>
        </w:rPr>
        <w:t>（由投标人填写）</w:t>
      </w:r>
      <w:r w:rsidRPr="008F7A1D">
        <w:rPr>
          <w:rFonts w:asciiTheme="minorEastAsia" w:hAnsiTheme="minorEastAsia" w:cs="宋体"/>
          <w:b/>
          <w:bCs/>
          <w:kern w:val="0"/>
          <w:sz w:val="32"/>
        </w:rPr>
        <w:t>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br/>
      </w:r>
      <w:r w:rsidRPr="008F7A1D">
        <w:rPr>
          <w:rFonts w:asciiTheme="minorEastAsia" w:hAnsiTheme="minorEastAsia" w:cs="Calibri"/>
          <w:b/>
          <w:bCs/>
          <w:kern w:val="0"/>
          <w:sz w:val="29"/>
        </w:rPr>
        <w:t>索引</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一、开标一览表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二、投标分项报价表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三、招标文件规定的价格扣除证明材料（若有）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四、招标文件规定的加分证明材料（若有）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一、</w:t>
      </w:r>
      <w:r w:rsidRPr="008F7A1D">
        <w:rPr>
          <w:rFonts w:asciiTheme="minorEastAsia" w:hAnsiTheme="minorEastAsia" w:cs="Calibri"/>
          <w:b/>
          <w:bCs/>
          <w:kern w:val="0"/>
        </w:rPr>
        <w:t>开标一览表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80"/>
        <w:gridCol w:w="5100"/>
        <w:gridCol w:w="855"/>
        <w:gridCol w:w="1185"/>
      </w:tblGrid>
      <w:tr w:rsidR="008F7A1D" w:rsidRPr="008F7A1D" w:rsidTr="008F7A1D">
        <w:tc>
          <w:tcPr>
            <w:tcW w:w="138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510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投标报价</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投标</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保证金</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备注</w:t>
            </w:r>
          </w:p>
        </w:tc>
      </w:tr>
      <w:tr w:rsidR="008F7A1D" w:rsidRPr="008F7A1D" w:rsidTr="008F7A1D">
        <w:trPr>
          <w:trHeight w:val="1800"/>
        </w:trPr>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投标总价（大写金额）：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185" w:type="dxa"/>
            <w:vMerge w:val="restart"/>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a.投标报价的明细：详见《投标分项报价表》。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b.招标文件规定的价格扣除证明材料（若有）：详见报价部分。</w:t>
            </w:r>
          </w:p>
        </w:tc>
      </w:tr>
      <w:tr w:rsidR="008F7A1D" w:rsidRPr="008F7A1D" w:rsidTr="008F7A1D">
        <w:tc>
          <w:tcPr>
            <w:tcW w:w="138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510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投标总价（大写金额）：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0" w:type="auto"/>
            <w:vMerge/>
            <w:tcBorders>
              <w:top w:val="nil"/>
              <w:left w:val="nil"/>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1、本表应按照下列规定填写：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1.1投标人应按照本表格式填写所投的合同包的“投标报价”。</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1.2本表中列示的“合同包”应与《投标分项报价表》中列示的“合同包”保持一致，即：若本表中列示的“合同包”为“</w:t>
      </w:r>
      <w:r w:rsidRPr="008F7A1D">
        <w:rPr>
          <w:rFonts w:asciiTheme="minorEastAsia" w:hAnsiTheme="minorEastAsia" w:cs="Calibri"/>
          <w:kern w:val="0"/>
          <w:szCs w:val="21"/>
        </w:rPr>
        <w:t>1</w:t>
      </w:r>
      <w:r w:rsidRPr="008F7A1D">
        <w:rPr>
          <w:rFonts w:asciiTheme="minorEastAsia" w:hAnsiTheme="minorEastAsia" w:cs="宋体"/>
          <w:kern w:val="0"/>
          <w:szCs w:val="21"/>
        </w:rPr>
        <w:t>”时，《投标分项报价表》中列示的“合同包”亦应为“</w:t>
      </w:r>
      <w:r w:rsidRPr="008F7A1D">
        <w:rPr>
          <w:rFonts w:asciiTheme="minorEastAsia" w:hAnsiTheme="minorEastAsia" w:cs="Calibri"/>
          <w:kern w:val="0"/>
          <w:szCs w:val="21"/>
        </w:rPr>
        <w:t>1</w:t>
      </w:r>
      <w:r w:rsidRPr="008F7A1D">
        <w:rPr>
          <w:rFonts w:asciiTheme="minorEastAsia" w:hAnsiTheme="minorEastAsia" w:cs="宋体"/>
          <w:kern w:val="0"/>
          <w:szCs w:val="21"/>
        </w:rPr>
        <w:t>”，以此类推。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1.3“大写金额”指“投标报价”应用“壹、贰、叁、肆、伍、陆、柒、捌、玖、拾、佰、仟、万、亿、元、角、分、零”等进行填写。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2、纸质投标文件正本中的本表应为原件。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b/>
          <w:bCs/>
          <w:kern w:val="0"/>
          <w:szCs w:val="21"/>
        </w:rPr>
        <w:lastRenderedPageBreak/>
        <w:br/>
      </w:r>
      <w:r w:rsidRPr="008F7A1D">
        <w:rPr>
          <w:rFonts w:asciiTheme="minorEastAsia" w:hAnsiTheme="minorEastAsia" w:cs="宋体"/>
          <w:b/>
          <w:bCs/>
          <w:kern w:val="0"/>
        </w:rPr>
        <w:t>二、</w:t>
      </w:r>
      <w:r w:rsidRPr="008F7A1D">
        <w:rPr>
          <w:rFonts w:asciiTheme="minorEastAsia" w:hAnsiTheme="minorEastAsia" w:cs="Calibri"/>
          <w:b/>
          <w:bCs/>
          <w:kern w:val="0"/>
        </w:rPr>
        <w:t>投标分项报价表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8F7A1D" w:rsidRPr="008F7A1D" w:rsidTr="008F7A1D">
        <w:tc>
          <w:tcPr>
            <w:tcW w:w="42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9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156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投标标的</w:t>
            </w:r>
          </w:p>
        </w:tc>
        <w:tc>
          <w:tcPr>
            <w:tcW w:w="127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规格</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来源地</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单价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5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数量</w:t>
            </w:r>
          </w:p>
        </w:tc>
        <w:tc>
          <w:tcPr>
            <w:tcW w:w="10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总价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81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备注</w:t>
            </w:r>
          </w:p>
        </w:tc>
      </w:tr>
      <w:tr w:rsidR="008F7A1D" w:rsidRPr="008F7A1D" w:rsidTr="008F7A1D">
        <w:tc>
          <w:tcPr>
            <w:tcW w:w="42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42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96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56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27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5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0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81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1、本表应按照下列规定填写：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sidRPr="008F7A1D">
        <w:rPr>
          <w:rFonts w:asciiTheme="minorEastAsia" w:hAnsiTheme="minorEastAsia" w:cs="Calibri"/>
          <w:kern w:val="0"/>
          <w:szCs w:val="21"/>
        </w:rPr>
        <w:t>1</w:t>
      </w:r>
      <w:r w:rsidRPr="008F7A1D">
        <w:rPr>
          <w:rFonts w:asciiTheme="minorEastAsia" w:hAnsiTheme="minorEastAsia" w:cs="宋体"/>
          <w:kern w:val="0"/>
          <w:szCs w:val="21"/>
        </w:rPr>
        <w:t>”时，本表中列示的“合同包”亦应为“</w:t>
      </w:r>
      <w:r w:rsidRPr="008F7A1D">
        <w:rPr>
          <w:rFonts w:asciiTheme="minorEastAsia" w:hAnsiTheme="minorEastAsia" w:cs="Calibri"/>
          <w:kern w:val="0"/>
          <w:szCs w:val="21"/>
        </w:rPr>
        <w:t>1</w:t>
      </w:r>
      <w:r w:rsidRPr="008F7A1D">
        <w:rPr>
          <w:rFonts w:asciiTheme="minorEastAsia" w:hAnsiTheme="minorEastAsia" w:cs="宋体"/>
          <w:kern w:val="0"/>
          <w:szCs w:val="21"/>
        </w:rPr>
        <w:t>”，以此类推。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1.2“投标标的”为货物的：</w:t>
      </w:r>
      <w:r w:rsidRPr="008F7A1D">
        <w:rPr>
          <w:rFonts w:asciiTheme="minorEastAsia" w:hAnsiTheme="minorEastAsia" w:cs="宋体"/>
          <w:b/>
          <w:bCs/>
          <w:kern w:val="0"/>
        </w:rPr>
        <w:t>“规格”</w:t>
      </w:r>
      <w:r w:rsidRPr="008F7A1D">
        <w:rPr>
          <w:rFonts w:asciiTheme="minorEastAsia" w:hAnsiTheme="minorEastAsia" w:cs="宋体"/>
          <w:kern w:val="0"/>
          <w:szCs w:val="21"/>
        </w:rPr>
        <w:t>项下应填写货物制造厂商赋予的品牌（属于节能、环保清单产品的货物，填写的品牌名称应与清单载明的品牌名称保持一致）及具体型号。</w:t>
      </w:r>
      <w:r w:rsidRPr="008F7A1D">
        <w:rPr>
          <w:rFonts w:asciiTheme="minorEastAsia" w:hAnsiTheme="minorEastAsia" w:cs="宋体"/>
          <w:b/>
          <w:bCs/>
          <w:kern w:val="0"/>
        </w:rPr>
        <w:t>“来源地”</w:t>
      </w:r>
      <w:r w:rsidRPr="008F7A1D">
        <w:rPr>
          <w:rFonts w:asciiTheme="minorEastAsia" w:hAnsiTheme="minorEastAsia" w:cs="宋体"/>
          <w:kern w:val="0"/>
          <w:szCs w:val="21"/>
        </w:rPr>
        <w:t>应填写货物的原产地。</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1.3“投标标的”为服务的：</w:t>
      </w:r>
      <w:r w:rsidRPr="008F7A1D">
        <w:rPr>
          <w:rFonts w:asciiTheme="minorEastAsia" w:hAnsiTheme="minorEastAsia" w:cs="宋体"/>
          <w:b/>
          <w:bCs/>
          <w:kern w:val="0"/>
        </w:rPr>
        <w:t>“规格”</w:t>
      </w:r>
      <w:r w:rsidRPr="008F7A1D">
        <w:rPr>
          <w:rFonts w:asciiTheme="minorEastAsia" w:hAnsiTheme="minorEastAsia" w:cs="宋体"/>
          <w:kern w:val="0"/>
          <w:szCs w:val="21"/>
        </w:rPr>
        <w:t>项下应填写服务提供者提供的服务标准及品牌（若有）。</w:t>
      </w:r>
      <w:r w:rsidRPr="008F7A1D">
        <w:rPr>
          <w:rFonts w:asciiTheme="minorEastAsia" w:hAnsiTheme="minorEastAsia" w:cs="宋体"/>
          <w:b/>
          <w:bCs/>
          <w:kern w:val="0"/>
        </w:rPr>
        <w:t>“来源地”</w:t>
      </w:r>
      <w:r w:rsidRPr="008F7A1D">
        <w:rPr>
          <w:rFonts w:asciiTheme="minorEastAsia" w:hAnsiTheme="minorEastAsia" w:cs="宋体"/>
          <w:kern w:val="0"/>
          <w:szCs w:val="21"/>
        </w:rPr>
        <w:t>应填写服务提供者的所在地。</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1.4同一合同包中，</w:t>
      </w:r>
      <w:r w:rsidRPr="008F7A1D">
        <w:rPr>
          <w:rFonts w:asciiTheme="minorEastAsia" w:hAnsiTheme="minorEastAsia" w:cs="宋体"/>
          <w:b/>
          <w:bCs/>
          <w:kern w:val="0"/>
        </w:rPr>
        <w:t>“单价（现场）”</w:t>
      </w:r>
      <w:r w:rsidRPr="008F7A1D">
        <w:rPr>
          <w:rFonts w:asciiTheme="minorEastAsia" w:hAnsiTheme="minorEastAsia" w:cs="宋体"/>
          <w:kern w:val="0"/>
          <w:szCs w:val="21"/>
        </w:rPr>
        <w:t>×</w:t>
      </w:r>
      <w:r w:rsidRPr="008F7A1D">
        <w:rPr>
          <w:rFonts w:asciiTheme="minorEastAsia" w:hAnsiTheme="minorEastAsia" w:cs="宋体"/>
          <w:b/>
          <w:bCs/>
          <w:kern w:val="0"/>
        </w:rPr>
        <w:t>“数量”</w:t>
      </w:r>
      <w:r w:rsidRPr="008F7A1D">
        <w:rPr>
          <w:rFonts w:asciiTheme="minorEastAsia" w:hAnsiTheme="minorEastAsia" w:cs="宋体"/>
          <w:kern w:val="0"/>
          <w:szCs w:val="21"/>
        </w:rPr>
        <w:t>=</w:t>
      </w:r>
      <w:r w:rsidRPr="008F7A1D">
        <w:rPr>
          <w:rFonts w:asciiTheme="minorEastAsia" w:hAnsiTheme="minorEastAsia" w:cs="宋体"/>
          <w:b/>
          <w:bCs/>
          <w:kern w:val="0"/>
        </w:rPr>
        <w:t>“总价（现场）”</w:t>
      </w:r>
      <w:r w:rsidRPr="008F7A1D">
        <w:rPr>
          <w:rFonts w:asciiTheme="minorEastAsia" w:hAnsiTheme="minorEastAsia" w:cs="宋体"/>
          <w:kern w:val="0"/>
          <w:szCs w:val="21"/>
        </w:rPr>
        <w:t>，全部品目号</w:t>
      </w:r>
      <w:r w:rsidRPr="008F7A1D">
        <w:rPr>
          <w:rFonts w:asciiTheme="minorEastAsia" w:hAnsiTheme="minorEastAsia" w:cs="宋体"/>
          <w:b/>
          <w:bCs/>
          <w:kern w:val="0"/>
        </w:rPr>
        <w:t>“总价（现场）”</w:t>
      </w:r>
      <w:r w:rsidRPr="008F7A1D">
        <w:rPr>
          <w:rFonts w:asciiTheme="minorEastAsia" w:hAnsiTheme="minorEastAsia" w:cs="宋体"/>
          <w:kern w:val="0"/>
          <w:szCs w:val="21"/>
        </w:rPr>
        <w:t>的合计金额应与《开标一览表》中相应合同包列示的</w:t>
      </w:r>
      <w:r w:rsidRPr="008F7A1D">
        <w:rPr>
          <w:rFonts w:asciiTheme="minorEastAsia" w:hAnsiTheme="minorEastAsia" w:cs="宋体"/>
          <w:b/>
          <w:bCs/>
          <w:kern w:val="0"/>
        </w:rPr>
        <w:t>“投标总价”</w:t>
      </w:r>
      <w:r w:rsidRPr="008F7A1D">
        <w:rPr>
          <w:rFonts w:asciiTheme="minorEastAsia" w:hAnsiTheme="minorEastAsia" w:cs="宋体"/>
          <w:kern w:val="0"/>
          <w:szCs w:val="21"/>
        </w:rPr>
        <w:t>保持一致。</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1.5若招标文件要求投标人对“备品备件价格、专用工具价格、技术服务费、安装调试费、检验培训费、运输费、保险费、税收”等进行报价的，请在本表的</w:t>
      </w:r>
      <w:r w:rsidRPr="008F7A1D">
        <w:rPr>
          <w:rFonts w:asciiTheme="minorEastAsia" w:hAnsiTheme="minorEastAsia" w:cs="宋体"/>
          <w:b/>
          <w:bCs/>
          <w:kern w:val="0"/>
        </w:rPr>
        <w:t>“备注”</w:t>
      </w:r>
      <w:r w:rsidRPr="008F7A1D">
        <w:rPr>
          <w:rFonts w:asciiTheme="minorEastAsia" w:hAnsiTheme="minorEastAsia" w:cs="宋体"/>
          <w:kern w:val="0"/>
          <w:szCs w:val="21"/>
        </w:rPr>
        <w:t>项下填写。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2、纸质投标文件正本中的本表应为原件。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lastRenderedPageBreak/>
        <w:br/>
      </w:r>
      <w:r w:rsidRPr="008F7A1D">
        <w:rPr>
          <w:rFonts w:asciiTheme="minorEastAsia" w:hAnsiTheme="minorEastAsia" w:cs="宋体"/>
          <w:b/>
          <w:bCs/>
          <w:kern w:val="0"/>
        </w:rPr>
        <w:t>三、招标文件规定的价格扣除证明材料（若有）</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三-1优先类节能产品、环境标志产品价格扣除证明材料（若有）</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三-1-①优先类节能产品、环境标志产品统计表（价格扣除适用，若有）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8F7A1D" w:rsidRPr="008F7A1D" w:rsidTr="008F7A1D">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本合同包内属于节能、环境标志产品的情况</w:t>
            </w:r>
          </w:p>
        </w:tc>
      </w:tr>
      <w:tr w:rsidR="008F7A1D" w:rsidRPr="008F7A1D" w:rsidTr="008F7A1D">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单价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总价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认证种类</w:t>
            </w:r>
          </w:p>
        </w:tc>
      </w:tr>
      <w:tr w:rsidR="008F7A1D" w:rsidRPr="008F7A1D" w:rsidTr="008F7A1D">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a.合同包内属于节能、环境标志产品的报价总金额：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b.合同包投标总价（报价总金额）：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c.“合同包内属于节能、环境标志产品的报价总金额”占“合同包投标总价（报价总金额）”的比例（以</w:t>
            </w:r>
            <w:r w:rsidRPr="008F7A1D">
              <w:rPr>
                <w:rFonts w:asciiTheme="minorEastAsia" w:hAnsiTheme="minorEastAsia" w:cs="Calibri"/>
                <w:kern w:val="0"/>
                <w:szCs w:val="21"/>
              </w:rPr>
              <w:t>%</w:t>
            </w:r>
            <w:r w:rsidRPr="008F7A1D">
              <w:rPr>
                <w:rFonts w:asciiTheme="minorEastAsia" w:hAnsiTheme="minorEastAsia" w:cs="宋体"/>
                <w:kern w:val="0"/>
                <w:szCs w:val="21"/>
              </w:rPr>
              <w:t>列示）：</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1、对节能、环境标志产品计算价格扣除时，只依据投标文件</w:t>
      </w:r>
      <w:r w:rsidRPr="008F7A1D">
        <w:rPr>
          <w:rFonts w:asciiTheme="minorEastAsia" w:hAnsiTheme="minorEastAsia" w:cs="宋体"/>
          <w:b/>
          <w:bCs/>
          <w:kern w:val="0"/>
        </w:rPr>
        <w:t>“三</w:t>
      </w:r>
      <w:r w:rsidRPr="008F7A1D">
        <w:rPr>
          <w:rFonts w:asciiTheme="minorEastAsia" w:hAnsiTheme="minorEastAsia" w:cs="Calibri"/>
          <w:b/>
          <w:bCs/>
          <w:kern w:val="0"/>
        </w:rPr>
        <w:t>-1-</w:t>
      </w:r>
      <w:r w:rsidRPr="008F7A1D">
        <w:rPr>
          <w:rFonts w:asciiTheme="minorEastAsia" w:hAnsiTheme="minorEastAsia" w:cs="宋体"/>
          <w:b/>
          <w:bCs/>
          <w:kern w:val="0"/>
        </w:rPr>
        <w:t>②优先类节能产品、环境标志产品证明材料（价格扣除适用，若有）”。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2、本表以合同包为单位，不同合同包请分别填写；同一合同包请按照其品目号顺序分别填写。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3、具体统计、计算：</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3.1若节能、环境标志产品仅是构成投标产品的部件、组件或零件，则该投标产品不享受鼓励优惠政策。同一品目中各认证证书不重复计算价格扣除。强制类节能产品不享受价格扣除。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3.2计算结果若除不尽，可四舍五入保留到小数点后两位。</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3.3投标人应按照招标文件要求认真统计、计算，否则评标委员会不予认定。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3.4若无节能、环境标志产品，不填写本表，否则，</w:t>
      </w:r>
      <w:r w:rsidRPr="008F7A1D">
        <w:rPr>
          <w:rFonts w:asciiTheme="minorEastAsia" w:hAnsiTheme="minorEastAsia" w:cs="宋体"/>
          <w:b/>
          <w:bCs/>
          <w:kern w:val="0"/>
        </w:rPr>
        <w:t>视为提供虚假材料。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4、纸质投标文件正本中的本表（若有）应为原件。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b/>
          <w:bCs/>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三-1-②优先类节能产品、环境标志产品证明材料（价格扣除适用，若有）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除招标文件另有规定外，投标人应按照招标文件第二章（表1）第</w:t>
      </w:r>
      <w:r w:rsidRPr="008F7A1D">
        <w:rPr>
          <w:rFonts w:asciiTheme="minorEastAsia" w:hAnsiTheme="minorEastAsia" w:cs="Calibri"/>
          <w:kern w:val="0"/>
          <w:szCs w:val="21"/>
        </w:rPr>
        <w:t>13</w:t>
      </w:r>
      <w:r w:rsidRPr="008F7A1D">
        <w:rPr>
          <w:rFonts w:asciiTheme="minorEastAsia" w:hAnsiTheme="minorEastAsia" w:cs="宋体"/>
          <w:kern w:val="0"/>
          <w:szCs w:val="21"/>
        </w:rPr>
        <w:t>项规定提供相应证明材料。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426D46" w:rsidRDefault="008F7A1D">
      <w:pPr>
        <w:widowControl/>
        <w:jc w:val="left"/>
        <w:rPr>
          <w:rFonts w:asciiTheme="minorEastAsia" w:hAnsiTheme="minorEastAsia" w:cs="宋体"/>
          <w:b/>
          <w:bCs/>
          <w:kern w:val="0"/>
        </w:rPr>
      </w:pPr>
      <w:r w:rsidRPr="008F7A1D">
        <w:rPr>
          <w:rFonts w:asciiTheme="minorEastAsia" w:hAnsiTheme="minorEastAsia" w:cs="Calibri"/>
          <w:b/>
          <w:bCs/>
          <w:kern w:val="0"/>
          <w:szCs w:val="21"/>
        </w:rPr>
        <w:br/>
      </w:r>
      <w:r w:rsidR="00426D46">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三-2小型、微型企业产品等价格扣除证明材料（若有）</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三-2-①小型、微型企业产品等统计表（价格扣除适用，若有）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8F7A1D" w:rsidRPr="008F7A1D" w:rsidTr="008F7A1D">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7305" w:type="dxa"/>
            <w:gridSpan w:val="7"/>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合同包内属于小型、微型企业产品等的情况</w:t>
            </w:r>
          </w:p>
        </w:tc>
      </w:tr>
      <w:tr w:rsidR="008F7A1D" w:rsidRPr="008F7A1D" w:rsidTr="008F7A1D">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108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采购标的</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单价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70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数量</w:t>
            </w:r>
          </w:p>
        </w:tc>
        <w:tc>
          <w:tcPr>
            <w:tcW w:w="9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总价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制造厂商</w:t>
            </w:r>
          </w:p>
        </w:tc>
        <w:tc>
          <w:tcPr>
            <w:tcW w:w="118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企业类型</w:t>
            </w:r>
          </w:p>
        </w:tc>
      </w:tr>
      <w:tr w:rsidR="008F7A1D" w:rsidRPr="008F7A1D" w:rsidTr="008F7A1D">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108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70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9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18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备注</w:t>
            </w:r>
          </w:p>
        </w:tc>
        <w:tc>
          <w:tcPr>
            <w:tcW w:w="7305" w:type="dxa"/>
            <w:gridSpan w:val="7"/>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合同包内属于小型、微型企业产品等的报价总金额：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1、对小型、微型企业产品等计算价格扣除时，只依据投标文件</w:t>
      </w:r>
      <w:r w:rsidRPr="008F7A1D">
        <w:rPr>
          <w:rFonts w:asciiTheme="minorEastAsia" w:hAnsiTheme="minorEastAsia" w:cs="宋体"/>
          <w:b/>
          <w:bCs/>
          <w:kern w:val="0"/>
        </w:rPr>
        <w:t>“三</w:t>
      </w:r>
      <w:r w:rsidRPr="008F7A1D">
        <w:rPr>
          <w:rFonts w:asciiTheme="minorEastAsia" w:hAnsiTheme="minorEastAsia" w:cs="Calibri"/>
          <w:b/>
          <w:bCs/>
          <w:kern w:val="0"/>
        </w:rPr>
        <w:t>-2-</w:t>
      </w:r>
      <w:r w:rsidRPr="008F7A1D">
        <w:rPr>
          <w:rFonts w:asciiTheme="minorEastAsia" w:hAnsiTheme="minorEastAsia" w:cs="宋体"/>
          <w:b/>
          <w:bCs/>
          <w:kern w:val="0"/>
        </w:rPr>
        <w:t>②中小企业声明函（价格扣除适用，若有）”及“三</w:t>
      </w:r>
      <w:r w:rsidRPr="008F7A1D">
        <w:rPr>
          <w:rFonts w:asciiTheme="minorEastAsia" w:hAnsiTheme="minorEastAsia" w:cs="Calibri"/>
          <w:b/>
          <w:bCs/>
          <w:kern w:val="0"/>
        </w:rPr>
        <w:t>-2-</w:t>
      </w:r>
      <w:r w:rsidRPr="008F7A1D">
        <w:rPr>
          <w:rFonts w:asciiTheme="minorEastAsia" w:hAnsiTheme="minorEastAsia" w:cs="宋体"/>
          <w:b/>
          <w:bCs/>
          <w:kern w:val="0"/>
        </w:rPr>
        <w:t>③小型、微型企业等证明材料（价格扣除适用，若有）”。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2、本表以合同包为单位，不同合同包请分别填写；同一合同包请按照其品目号顺序分别填写。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w:t>
      </w:r>
      <w:r w:rsidRPr="008F7A1D">
        <w:rPr>
          <w:rFonts w:asciiTheme="minorEastAsia" w:hAnsiTheme="minorEastAsia" w:cs="宋体"/>
          <w:b/>
          <w:bCs/>
          <w:kern w:val="0"/>
        </w:rPr>
        <w:t>除本表第4条规定情形外，小型、微型企业（含监狱企业）承担的工程或提供的服务不享受价格扣除。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4、符合财政部、民政部、中国残联文件（财库</w:t>
      </w:r>
      <w:r w:rsidRPr="008F7A1D">
        <w:rPr>
          <w:rFonts w:asciiTheme="minorEastAsia" w:hAnsiTheme="minorEastAsia" w:cs="Calibri"/>
          <w:kern w:val="0"/>
          <w:szCs w:val="21"/>
        </w:rPr>
        <w:t>[2017]141</w:t>
      </w:r>
      <w:r w:rsidRPr="008F7A1D">
        <w:rPr>
          <w:rFonts w:asciiTheme="minorEastAsia" w:hAnsiTheme="minorEastAsia" w:cs="宋体"/>
          <w:kern w:val="0"/>
          <w:szCs w:val="21"/>
        </w:rPr>
        <w:t>号）规定的残疾人福利性单位提供本单位制造的货物、承担的工程或服务，或提供其他残疾人福利性单位制造的货物（不包括使用非残疾人福利性单位注册商标的货物）</w:t>
      </w:r>
      <w:r w:rsidRPr="008F7A1D">
        <w:rPr>
          <w:rFonts w:asciiTheme="minorEastAsia" w:hAnsiTheme="minorEastAsia" w:cs="宋体"/>
          <w:b/>
          <w:bCs/>
          <w:kern w:val="0"/>
        </w:rPr>
        <w:t>可享受价格扣除。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5、纸质投标文件正本中的本表（若有）应为原件。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b/>
          <w:bCs/>
          <w:kern w:val="0"/>
          <w:szCs w:val="21"/>
        </w:rPr>
        <w:br/>
      </w:r>
      <w:r w:rsidRPr="008F7A1D">
        <w:rPr>
          <w:rFonts w:asciiTheme="minorEastAsia" w:hAnsiTheme="minorEastAsia" w:cs="宋体"/>
          <w:b/>
          <w:bCs/>
          <w:kern w:val="0"/>
        </w:rPr>
        <w:t>三-2-②中小企业声明函（价格扣除适用，若有）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lastRenderedPageBreak/>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本投标人郑重声明，根据《政府采购促进中小企业发展暂行办法》（财库[2011]181号）的规定，本投标人为</w:t>
      </w:r>
      <w:r w:rsidRPr="008F7A1D">
        <w:rPr>
          <w:rFonts w:asciiTheme="minorEastAsia" w:hAnsiTheme="minorEastAsia" w:cs="宋体"/>
          <w:kern w:val="0"/>
          <w:szCs w:val="21"/>
          <w:u w:val="single"/>
        </w:rPr>
        <w:t>（填写“中型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小型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微型”）</w:t>
      </w:r>
      <w:r w:rsidRPr="008F7A1D">
        <w:rPr>
          <w:rFonts w:asciiTheme="minorEastAsia" w:hAnsiTheme="minorEastAsia" w:cs="宋体"/>
          <w:kern w:val="0"/>
          <w:szCs w:val="21"/>
        </w:rPr>
        <w:t>企业。即本投标人同时满足以下条件：</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1、根据《工业和信息化部、国家统计局、国家发展和改革委员会、财政部关于印发中小企业划型标准规定的通知》（工信部联企业</w:t>
      </w:r>
      <w:r w:rsidRPr="008F7A1D">
        <w:rPr>
          <w:rFonts w:asciiTheme="minorEastAsia" w:hAnsiTheme="minorEastAsia" w:cs="Calibri"/>
          <w:kern w:val="0"/>
          <w:szCs w:val="21"/>
        </w:rPr>
        <w:t>[2011]300</w:t>
      </w:r>
      <w:r w:rsidRPr="008F7A1D">
        <w:rPr>
          <w:rFonts w:asciiTheme="minorEastAsia" w:hAnsiTheme="minorEastAsia" w:cs="宋体"/>
          <w:kern w:val="0"/>
          <w:szCs w:val="21"/>
        </w:rPr>
        <w:t>号）规定的划分标准，本投标人为</w:t>
      </w:r>
      <w:r w:rsidRPr="008F7A1D">
        <w:rPr>
          <w:rFonts w:asciiTheme="minorEastAsia" w:hAnsiTheme="minorEastAsia" w:cs="宋体"/>
          <w:kern w:val="0"/>
          <w:szCs w:val="21"/>
          <w:u w:val="single"/>
        </w:rPr>
        <w:t>  （填写“中型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小型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微型”）</w:t>
      </w:r>
      <w:r w:rsidRPr="008F7A1D">
        <w:rPr>
          <w:rFonts w:asciiTheme="minorEastAsia" w:hAnsiTheme="minorEastAsia" w:cs="宋体"/>
          <w:kern w:val="0"/>
          <w:szCs w:val="21"/>
        </w:rPr>
        <w:t>企业。</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2、本投标人参加贵单位组织的</w:t>
      </w:r>
      <w:r w:rsidRPr="008F7A1D">
        <w:rPr>
          <w:rFonts w:asciiTheme="minorEastAsia" w:hAnsiTheme="minorEastAsia" w:cs="宋体"/>
          <w:kern w:val="0"/>
          <w:szCs w:val="21"/>
          <w:u w:val="single"/>
        </w:rPr>
        <w:t> （填写“项目名称”） </w:t>
      </w:r>
      <w:r w:rsidRPr="008F7A1D">
        <w:rPr>
          <w:rFonts w:asciiTheme="minorEastAsia" w:hAnsiTheme="minorEastAsia" w:cs="宋体"/>
          <w:kern w:val="0"/>
          <w:szCs w:val="21"/>
        </w:rPr>
        <w:t>项目采购活动，其中：</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①货物（不包括使用大型企业注册商标的货物）：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）提供本投标人制造的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货物；或</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）提供其他</w:t>
      </w:r>
      <w:r w:rsidRPr="008F7A1D">
        <w:rPr>
          <w:rFonts w:asciiTheme="minorEastAsia" w:hAnsiTheme="minorEastAsia" w:cs="宋体"/>
          <w:kern w:val="0"/>
          <w:szCs w:val="21"/>
          <w:u w:val="single"/>
        </w:rPr>
        <w:t>（填写“中型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小型</w:t>
      </w:r>
      <w:r w:rsidRPr="008F7A1D">
        <w:rPr>
          <w:rFonts w:asciiTheme="minorEastAsia" w:hAnsiTheme="minorEastAsia" w:cs="Calibri"/>
          <w:kern w:val="0"/>
          <w:szCs w:val="21"/>
          <w:u w:val="single"/>
        </w:rPr>
        <w:t>/</w:t>
      </w:r>
      <w:r w:rsidRPr="008F7A1D">
        <w:rPr>
          <w:rFonts w:asciiTheme="minorEastAsia" w:hAnsiTheme="minorEastAsia" w:cs="宋体"/>
          <w:kern w:val="0"/>
          <w:szCs w:val="21"/>
          <w:u w:val="single"/>
        </w:rPr>
        <w:t>微型”）</w:t>
      </w:r>
      <w:r w:rsidRPr="008F7A1D">
        <w:rPr>
          <w:rFonts w:asciiTheme="minorEastAsia" w:hAnsiTheme="minorEastAsia" w:cs="宋体"/>
          <w:kern w:val="0"/>
          <w:szCs w:val="21"/>
        </w:rPr>
        <w:t>企业制造的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②工程：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）由本投标人承担的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工程。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③服务：</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）由本投标人提供的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服务。</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本投标人对上述声明的真实性负责。如有虚假，将依法承担相应责任。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1、请投标人按照实际情况编制填写本声明函，并在相应的（）中打“√”。</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2、投标人应认真对照《工业和信息化部、国家统计局、国家发展和改革委员会、财政部关于印发中小企业划型标准规定的通知》（工信部联企业</w:t>
      </w:r>
      <w:r w:rsidRPr="008F7A1D">
        <w:rPr>
          <w:rFonts w:asciiTheme="minorEastAsia" w:hAnsiTheme="minorEastAsia" w:cs="Calibri"/>
          <w:kern w:val="0"/>
          <w:szCs w:val="21"/>
        </w:rPr>
        <w:t>[2011]300</w:t>
      </w:r>
      <w:r w:rsidRPr="008F7A1D">
        <w:rPr>
          <w:rFonts w:asciiTheme="minorEastAsia" w:hAnsiTheme="minorEastAsia" w:cs="宋体"/>
          <w:kern w:val="0"/>
          <w:szCs w:val="21"/>
        </w:rPr>
        <w:t>号）规定的划分标准，并按照国家统计局现行的关于统计上大中小微型企业划分办法的有关规定准确划分企业类型。</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3、若《中小企业声明函》内容不真实，</w:t>
      </w:r>
      <w:r w:rsidRPr="008F7A1D">
        <w:rPr>
          <w:rFonts w:asciiTheme="minorEastAsia" w:hAnsiTheme="minorEastAsia" w:cs="宋体"/>
          <w:b/>
          <w:bCs/>
          <w:kern w:val="0"/>
        </w:rPr>
        <w:t>视为提供虚假材料</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4、投标人为监狱企业的，可不填写本声明函。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5、投标人为残疾人福利性单位的，可不填写本声明函。</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6、纸质投标文件正本中的本声明函（若有）应为原件。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426D46">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br/>
      </w:r>
      <w:r w:rsidRPr="008F7A1D">
        <w:rPr>
          <w:rFonts w:asciiTheme="minorEastAsia" w:hAnsiTheme="minorEastAsia" w:cs="宋体"/>
          <w:b/>
          <w:bCs/>
          <w:kern w:val="0"/>
        </w:rPr>
        <w:t>三-2-③小型、微型企业等证明材料（价格扣除适用，若有）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lastRenderedPageBreak/>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2、投标人为监狱企业的，根据其提供的由省级以上监狱管理局、戒毒管理局（含新疆生产建设兵团）出具的属于监狱企业的证明文件进行认定，监狱企业视同小型、微型企业。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3、投标人为残疾人福利性单位的，根据其提供的《残疾人福利性单位声明函》（格式附后）进行认定，残疾人福利性单位视同小型、微型企业。残疾人福利性单位属于小型、微型企业的，不重复享受政策。</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br/>
      </w:r>
      <w:r w:rsidRPr="008F7A1D">
        <w:rPr>
          <w:rFonts w:asciiTheme="minorEastAsia" w:hAnsiTheme="minorEastAsia" w:cs="宋体"/>
          <w:kern w:val="0"/>
          <w:szCs w:val="21"/>
        </w:rPr>
        <w:t>附：</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残疾人福利性单位声明函（价格扣除适用，若有）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本投标人郑重声明，根据《财政部 民政部 中国残疾人联合会关于促进残疾人就业政府采购政策的通知》（财库[2017]141号）的规定，本投标人为符合条件的残疾人福利性单位，且本投标人参加贵单位的</w:t>
      </w:r>
      <w:r w:rsidRPr="008F7A1D">
        <w:rPr>
          <w:rFonts w:asciiTheme="minorEastAsia" w:hAnsiTheme="minorEastAsia" w:cs="宋体"/>
          <w:kern w:val="0"/>
          <w:szCs w:val="21"/>
          <w:u w:val="single"/>
        </w:rPr>
        <w:t>（填写“项目名称”）</w:t>
      </w:r>
      <w:r w:rsidRPr="008F7A1D">
        <w:rPr>
          <w:rFonts w:asciiTheme="minorEastAsia" w:hAnsiTheme="minorEastAsia" w:cs="宋体"/>
          <w:kern w:val="0"/>
          <w:szCs w:val="21"/>
        </w:rPr>
        <w:t>项目采购活动：</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）提供本投标人制造的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）由本投标人承担的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工程，</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）由本投标人提供的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服务；或</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）提供其他残疾人福利性单位制造的</w:t>
      </w:r>
      <w:r w:rsidRPr="008F7A1D">
        <w:rPr>
          <w:rFonts w:asciiTheme="minorEastAsia" w:hAnsiTheme="minorEastAsia" w:cs="宋体"/>
          <w:kern w:val="0"/>
          <w:szCs w:val="21"/>
          <w:u w:val="single"/>
        </w:rPr>
        <w:t>（填写“所投合同包、品目号”）</w:t>
      </w:r>
      <w:r w:rsidRPr="008F7A1D">
        <w:rPr>
          <w:rFonts w:asciiTheme="minorEastAsia" w:hAnsiTheme="minorEastAsia" w:cs="宋体"/>
          <w:kern w:val="0"/>
          <w:szCs w:val="21"/>
        </w:rPr>
        <w:t>货物（不包括使用非残疾人福利性单位注册商标的货物）。</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本投标人对上述声明的真实性负责。如有虚假，将依法承担相应责任。</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1、请投标人按照实际情况编制填写本声明函，并在相应的（）中打“√”。</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2、纸质投标文件正本中的本声明函（若有）应为原件。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3、若《残疾人福利性单位声明函》内容不真实，</w:t>
      </w:r>
      <w:r w:rsidRPr="008F7A1D">
        <w:rPr>
          <w:rFonts w:asciiTheme="minorEastAsia" w:hAnsiTheme="minorEastAsia" w:cs="宋体"/>
          <w:b/>
          <w:bCs/>
          <w:kern w:val="0"/>
        </w:rPr>
        <w:t>视为提供虚假材料</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4、符合财政部、民政部、中国残联文件（财库</w:t>
      </w:r>
      <w:r w:rsidRPr="008F7A1D">
        <w:rPr>
          <w:rFonts w:asciiTheme="minorEastAsia" w:hAnsiTheme="minorEastAsia" w:cs="Calibri"/>
          <w:kern w:val="0"/>
          <w:szCs w:val="21"/>
        </w:rPr>
        <w:t>[2017]141</w:t>
      </w:r>
      <w:r w:rsidRPr="008F7A1D">
        <w:rPr>
          <w:rFonts w:asciiTheme="minorEastAsia" w:hAnsiTheme="minorEastAsia" w:cs="宋体"/>
          <w:kern w:val="0"/>
          <w:szCs w:val="21"/>
        </w:rPr>
        <w:t>号）规定的残疾人福利性单位提供本单位制造的货物、承担的工程或服务，或提供其他残疾人福利性单位制造的货物（不包括使用非残疾人福利性单位注册商标的货物）</w:t>
      </w:r>
      <w:r w:rsidRPr="008F7A1D">
        <w:rPr>
          <w:rFonts w:asciiTheme="minorEastAsia" w:hAnsiTheme="minorEastAsia" w:cs="宋体"/>
          <w:b/>
          <w:bCs/>
          <w:kern w:val="0"/>
        </w:rPr>
        <w:t>可享受价格扣除。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7659E4"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三-3招标文件规定的其他价格扣除证明材料（若有）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若投标人可享受招标文件规定的除</w:t>
      </w:r>
      <w:r w:rsidRPr="008F7A1D">
        <w:rPr>
          <w:rFonts w:asciiTheme="minorEastAsia" w:hAnsiTheme="minorEastAsia" w:cs="宋体"/>
          <w:b/>
          <w:bCs/>
          <w:kern w:val="0"/>
        </w:rPr>
        <w:t>“节能（非强制类）、环境标志产品价格扣除”及“小型、微型企业产品等价格扣除”</w:t>
      </w:r>
      <w:r w:rsidRPr="008F7A1D">
        <w:rPr>
          <w:rFonts w:asciiTheme="minorEastAsia" w:hAnsiTheme="minorEastAsia" w:cs="宋体"/>
          <w:kern w:val="0"/>
          <w:szCs w:val="21"/>
        </w:rPr>
        <w:t>外的其他价格扣除优惠，则投标人应按照招标文件要求提供相应证明材料。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四、招标文件规定的加分证明材料（若有）</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四-1优先类节能产品、环境标志产品加分证明材料（若有）</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t>四-1-①优先类节能产品、环境标志产品统计表（加分适用，若有）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p w:rsidR="008F7A1D" w:rsidRPr="008F7A1D" w:rsidRDefault="008F7A1D" w:rsidP="008F7A1D">
      <w:pPr>
        <w:widowControl/>
        <w:spacing w:after="150"/>
        <w:jc w:val="right"/>
        <w:rPr>
          <w:rFonts w:asciiTheme="minorEastAsia" w:hAnsiTheme="minorEastAsia" w:cs="宋体"/>
          <w:kern w:val="0"/>
          <w:sz w:val="24"/>
          <w:szCs w:val="24"/>
        </w:rPr>
      </w:pPr>
      <w:r w:rsidRPr="008F7A1D">
        <w:rPr>
          <w:rFonts w:asciiTheme="minorEastAsia" w:hAnsiTheme="minorEastAsia" w:cs="宋体"/>
          <w:kern w:val="0"/>
          <w:szCs w:val="21"/>
        </w:rPr>
        <w:t>货币及单位：人民币元</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8F7A1D" w:rsidRPr="008F7A1D" w:rsidTr="008F7A1D">
        <w:tc>
          <w:tcPr>
            <w:tcW w:w="1215"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7305" w:type="dxa"/>
            <w:gridSpan w:val="6"/>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本合同包内属于节能、环境标志产品的情况</w:t>
            </w:r>
          </w:p>
        </w:tc>
      </w:tr>
      <w:tr w:rsidR="008F7A1D" w:rsidRPr="008F7A1D" w:rsidTr="008F7A1D">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货物名称</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单价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数量</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总价</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（现场）</w:t>
            </w:r>
          </w:p>
        </w:tc>
        <w:tc>
          <w:tcPr>
            <w:tcW w:w="121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认证种类</w:t>
            </w:r>
          </w:p>
        </w:tc>
      </w:tr>
      <w:tr w:rsidR="008F7A1D" w:rsidRPr="008F7A1D" w:rsidTr="008F7A1D">
        <w:tc>
          <w:tcPr>
            <w:tcW w:w="1215"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21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1215"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备注</w:t>
            </w:r>
          </w:p>
        </w:tc>
        <w:tc>
          <w:tcPr>
            <w:tcW w:w="7305" w:type="dxa"/>
            <w:gridSpan w:val="6"/>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a.合同包内属于节能、环境标志产品的报价总金额：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b.合同包投标总价（报价总金额）：</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c.“合同包内属于节能、环境标志产品的报价总金额”占“合同包投标总价（报价总金额）”的比例（以</w:t>
            </w:r>
            <w:r w:rsidRPr="008F7A1D">
              <w:rPr>
                <w:rFonts w:asciiTheme="minorEastAsia" w:hAnsiTheme="minorEastAsia" w:cs="Calibri"/>
                <w:kern w:val="0"/>
                <w:szCs w:val="21"/>
              </w:rPr>
              <w:t>%</w:t>
            </w:r>
            <w:r w:rsidRPr="008F7A1D">
              <w:rPr>
                <w:rFonts w:asciiTheme="minorEastAsia" w:hAnsiTheme="minorEastAsia" w:cs="宋体"/>
                <w:kern w:val="0"/>
                <w:szCs w:val="21"/>
              </w:rPr>
              <w:t>列示）：</w:t>
            </w:r>
            <w:r w:rsidRPr="008F7A1D">
              <w:rPr>
                <w:rFonts w:asciiTheme="minorEastAsia" w:hAnsiTheme="minorEastAsia" w:cs="宋体"/>
                <w:kern w:val="0"/>
                <w:szCs w:val="21"/>
                <w:u w:val="single"/>
              </w:rPr>
              <w:t>              </w:t>
            </w:r>
            <w:r w:rsidRPr="008F7A1D">
              <w:rPr>
                <w:rFonts w:asciiTheme="minorEastAsia" w:hAnsiTheme="minorEastAsia" w:cs="宋体"/>
                <w:kern w:val="0"/>
                <w:szCs w:val="21"/>
              </w:rPr>
              <w:t>。</w:t>
            </w: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1、对节能、环境标志产品计算加分时，只依据投标文件</w:t>
      </w:r>
      <w:r w:rsidRPr="008F7A1D">
        <w:rPr>
          <w:rFonts w:asciiTheme="minorEastAsia" w:hAnsiTheme="minorEastAsia" w:cs="宋体"/>
          <w:b/>
          <w:bCs/>
          <w:kern w:val="0"/>
        </w:rPr>
        <w:t>“四</w:t>
      </w:r>
      <w:r w:rsidRPr="008F7A1D">
        <w:rPr>
          <w:rFonts w:asciiTheme="minorEastAsia" w:hAnsiTheme="minorEastAsia" w:cs="Calibri"/>
          <w:b/>
          <w:bCs/>
          <w:kern w:val="0"/>
        </w:rPr>
        <w:t>-1-</w:t>
      </w:r>
      <w:r w:rsidRPr="008F7A1D">
        <w:rPr>
          <w:rFonts w:asciiTheme="minorEastAsia" w:hAnsiTheme="minorEastAsia" w:cs="宋体"/>
          <w:b/>
          <w:bCs/>
          <w:kern w:val="0"/>
        </w:rPr>
        <w:t>②优先类节能产品、环境标志产品加分证明材料（加分适用，若有）”。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2、本表以合同包为单位，不同合同包请分别填写；同一合同包请按照其品目号顺序分别填写。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3、具体统计、计算：</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3.1</w:t>
      </w:r>
      <w:r w:rsidRPr="008F7A1D">
        <w:rPr>
          <w:rFonts w:asciiTheme="minorEastAsia" w:hAnsiTheme="minorEastAsia" w:cs="Calibri"/>
          <w:kern w:val="0"/>
          <w:szCs w:val="21"/>
        </w:rPr>
        <w:t> </w:t>
      </w:r>
      <w:r w:rsidRPr="008F7A1D">
        <w:rPr>
          <w:rFonts w:asciiTheme="minorEastAsia" w:hAnsiTheme="minorEastAsia" w:cs="宋体"/>
          <w:kern w:val="0"/>
          <w:szCs w:val="21"/>
        </w:rPr>
        <w:t>若节能、环境标志产品仅是构成投标产品的部件、组件或零件，则该投标产品不享受鼓励优惠政策。同一品目中各认证证书不重复计算加分。强制类节能产品不享受加分。</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3.2计算结果若除不尽，可四舍五入保留到小数点后两位。</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3.3投标人应按照招标文件要求认真统计、计算，否则评标委员会不予认定。</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3.4若无节能、环境标志产品，不填写本表，否则，</w:t>
      </w:r>
      <w:r w:rsidRPr="008F7A1D">
        <w:rPr>
          <w:rFonts w:asciiTheme="minorEastAsia" w:hAnsiTheme="minorEastAsia" w:cs="宋体"/>
          <w:b/>
          <w:bCs/>
          <w:kern w:val="0"/>
        </w:rPr>
        <w:t>视为提供虚假材料</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4、纸质投标文件正本中的本表（若有）应为原件。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7659E4" w:rsidRDefault="008F7A1D">
      <w:pPr>
        <w:widowControl/>
        <w:jc w:val="left"/>
        <w:rPr>
          <w:rFonts w:asciiTheme="minorEastAsia" w:hAnsiTheme="minorEastAsia" w:cs="宋体"/>
          <w:b/>
          <w:bCs/>
          <w:kern w:val="0"/>
        </w:rPr>
      </w:pPr>
      <w:r w:rsidRPr="008F7A1D">
        <w:rPr>
          <w:rFonts w:asciiTheme="minorEastAsia" w:hAnsiTheme="minorEastAsia" w:cs="Calibri"/>
          <w:b/>
          <w:bCs/>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四-1-②优先类节能产品、环境标志产品证明材料（加分适用，若有）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b/>
          <w:bCs/>
          <w:kern w:val="0"/>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除招标文件另有规定外，投标人应按照招标文件第二章（表1）第</w:t>
      </w:r>
      <w:r w:rsidRPr="008F7A1D">
        <w:rPr>
          <w:rFonts w:asciiTheme="minorEastAsia" w:hAnsiTheme="minorEastAsia" w:cs="Calibri"/>
          <w:kern w:val="0"/>
          <w:szCs w:val="21"/>
        </w:rPr>
        <w:t>13</w:t>
      </w:r>
      <w:r w:rsidRPr="008F7A1D">
        <w:rPr>
          <w:rFonts w:asciiTheme="minorEastAsia" w:hAnsiTheme="minorEastAsia" w:cs="宋体"/>
          <w:kern w:val="0"/>
          <w:szCs w:val="21"/>
        </w:rPr>
        <w:t>项规定提供相应证明材料。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8F7A1D">
      <w:pPr>
        <w:widowControl/>
        <w:jc w:val="left"/>
        <w:rPr>
          <w:rFonts w:asciiTheme="minorEastAsia" w:hAnsiTheme="minorEastAsia" w:cs="宋体"/>
          <w:kern w:val="0"/>
          <w:szCs w:val="21"/>
        </w:rPr>
      </w:pPr>
      <w:r w:rsidRPr="008F7A1D">
        <w:rPr>
          <w:rFonts w:asciiTheme="minorEastAsia" w:hAnsiTheme="minorEastAsia" w:cs="Calibri"/>
          <w:kern w:val="0"/>
          <w:szCs w:val="21"/>
        </w:rPr>
        <w:br/>
      </w:r>
      <w:r w:rsidR="007659E4">
        <w:rPr>
          <w:rFonts w:asciiTheme="minorEastAsia" w:hAnsiTheme="minorEastAsia" w:cs="宋体"/>
          <w:kern w:val="0"/>
          <w:szCs w:val="21"/>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lastRenderedPageBreak/>
        <w:t>四</w:t>
      </w:r>
      <w:r w:rsidRPr="008F7A1D">
        <w:rPr>
          <w:rFonts w:asciiTheme="minorEastAsia" w:hAnsiTheme="minorEastAsia" w:cs="宋体"/>
          <w:b/>
          <w:bCs/>
          <w:kern w:val="0"/>
        </w:rPr>
        <w:t>-2招标文件规定的其他加分证明材料（若有）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若投标人可享受招标文件规定的除</w:t>
      </w:r>
      <w:r w:rsidRPr="008F7A1D">
        <w:rPr>
          <w:rFonts w:asciiTheme="minorEastAsia" w:hAnsiTheme="minorEastAsia" w:cs="宋体"/>
          <w:b/>
          <w:bCs/>
          <w:kern w:val="0"/>
        </w:rPr>
        <w:t>“优先类节能产品、环境标志产品加分”</w:t>
      </w:r>
      <w:r w:rsidRPr="008F7A1D">
        <w:rPr>
          <w:rFonts w:asciiTheme="minorEastAsia" w:hAnsiTheme="minorEastAsia" w:cs="宋体"/>
          <w:kern w:val="0"/>
          <w:szCs w:val="21"/>
        </w:rPr>
        <w:t>外的其他加分优惠，则投标人应按照招标文件要求提供相应证明材料。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Calibri"/>
          <w:kern w:val="0"/>
          <w:szCs w:val="21"/>
        </w:rPr>
        <w:br/>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7659E4">
      <w:pPr>
        <w:widowControl/>
        <w:jc w:val="left"/>
        <w:rPr>
          <w:rFonts w:asciiTheme="minorEastAsia" w:hAnsiTheme="minorEastAsia" w:cs="宋体"/>
          <w:b/>
          <w:bCs/>
          <w:kern w:val="0"/>
          <w:sz w:val="29"/>
        </w:rPr>
      </w:pPr>
      <w:r>
        <w:rPr>
          <w:rFonts w:asciiTheme="minorEastAsia" w:hAnsiTheme="minorEastAsia" w:cs="宋体"/>
          <w:b/>
          <w:bCs/>
          <w:kern w:val="0"/>
          <w:sz w:val="29"/>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29"/>
        </w:rPr>
        <w:lastRenderedPageBreak/>
        <w:t>封面格式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48"/>
        </w:rPr>
        <w:t>福建省政府采购投标文件</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48"/>
        </w:rPr>
        <w:t>（技术商务部分）</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6"/>
          <w:u w:val="single"/>
        </w:rPr>
        <w:t>（填写正本或副本）</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项目名称：</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备案编号：</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招标编号：</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ind w:firstLine="1920"/>
        <w:jc w:val="left"/>
        <w:rPr>
          <w:rFonts w:asciiTheme="minorEastAsia" w:hAnsiTheme="minorEastAsia" w:cs="宋体"/>
          <w:kern w:val="0"/>
          <w:sz w:val="24"/>
          <w:szCs w:val="24"/>
        </w:rPr>
      </w:pPr>
      <w:r w:rsidRPr="008F7A1D">
        <w:rPr>
          <w:rFonts w:asciiTheme="minorEastAsia" w:hAnsiTheme="minorEastAsia" w:cs="宋体"/>
          <w:b/>
          <w:bCs/>
          <w:kern w:val="0"/>
          <w:sz w:val="32"/>
        </w:rPr>
        <w:t>所投合同包：</w:t>
      </w:r>
      <w:r w:rsidRPr="008F7A1D">
        <w:rPr>
          <w:rFonts w:asciiTheme="minorEastAsia" w:hAnsiTheme="minorEastAsia" w:cs="宋体"/>
          <w:b/>
          <w:bCs/>
          <w:kern w:val="0"/>
          <w:sz w:val="32"/>
          <w:u w:val="single"/>
        </w:rPr>
        <w:t>（由投标人填写）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7659E4">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36"/>
          <w:szCs w:val="36"/>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2"/>
        </w:rPr>
        <w:t>投标人：</w:t>
      </w:r>
      <w:r w:rsidRPr="008F7A1D">
        <w:rPr>
          <w:rFonts w:asciiTheme="minorEastAsia" w:hAnsiTheme="minorEastAsia" w:cs="宋体"/>
          <w:b/>
          <w:bCs/>
          <w:kern w:val="0"/>
          <w:sz w:val="32"/>
          <w:u w:val="single"/>
        </w:rPr>
        <w:t>（填写“全称”）</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sz w:val="32"/>
          <w:u w:val="single"/>
        </w:rPr>
        <w:t>（由投标人填写）</w:t>
      </w:r>
      <w:r w:rsidRPr="008F7A1D">
        <w:rPr>
          <w:rFonts w:asciiTheme="minorEastAsia" w:hAnsiTheme="minorEastAsia" w:cs="宋体"/>
          <w:b/>
          <w:bCs/>
          <w:kern w:val="0"/>
          <w:sz w:val="32"/>
        </w:rPr>
        <w:t>年</w:t>
      </w:r>
      <w:r w:rsidRPr="008F7A1D">
        <w:rPr>
          <w:rFonts w:asciiTheme="minorEastAsia" w:hAnsiTheme="minorEastAsia" w:cs="宋体"/>
          <w:b/>
          <w:bCs/>
          <w:kern w:val="0"/>
          <w:sz w:val="32"/>
          <w:u w:val="single"/>
        </w:rPr>
        <w:t>（由投标人填写）</w:t>
      </w:r>
      <w:r w:rsidRPr="008F7A1D">
        <w:rPr>
          <w:rFonts w:asciiTheme="minorEastAsia" w:hAnsiTheme="minorEastAsia" w:cs="宋体"/>
          <w:b/>
          <w:bCs/>
          <w:kern w:val="0"/>
          <w:sz w:val="32"/>
        </w:rPr>
        <w:t>月</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lastRenderedPageBreak/>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br/>
      </w:r>
      <w:r w:rsidRPr="008F7A1D">
        <w:rPr>
          <w:rFonts w:asciiTheme="minorEastAsia" w:hAnsiTheme="minorEastAsia" w:cs="Calibri"/>
          <w:b/>
          <w:bCs/>
          <w:kern w:val="0"/>
          <w:sz w:val="29"/>
        </w:rPr>
        <w:t>索引</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一、标的说明一览表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二、技术和服务要求响应表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三、商务条件响应表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 w:val="29"/>
          <w:szCs w:val="29"/>
        </w:rPr>
        <w:t>四、投标人提交的其他资料（若有）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技术商务部分中不得出现报价部分的全部或部分的投标报价信息（或组成资料），否则</w:t>
      </w:r>
      <w:r w:rsidRPr="008F7A1D">
        <w:rPr>
          <w:rFonts w:asciiTheme="minorEastAsia" w:hAnsiTheme="minorEastAsia" w:cs="宋体"/>
          <w:b/>
          <w:bCs/>
          <w:kern w:val="0"/>
        </w:rPr>
        <w:t>符合性审查不合格</w:t>
      </w:r>
      <w:r w:rsidRPr="008F7A1D">
        <w:rPr>
          <w:rFonts w:asciiTheme="minorEastAsia" w:hAnsiTheme="minorEastAsia" w:cs="宋体"/>
          <w:kern w:val="0"/>
          <w:szCs w:val="21"/>
        </w:rPr>
        <w:t>。</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ind w:firstLine="42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一、标的说明一览表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8F7A1D" w:rsidRPr="008F7A1D" w:rsidTr="008F7A1D">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169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投标标的</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数量</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规格</w:t>
            </w:r>
          </w:p>
        </w:tc>
        <w:tc>
          <w:tcPr>
            <w:tcW w:w="114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来源地</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备注</w:t>
            </w:r>
          </w:p>
        </w:tc>
      </w:tr>
      <w:tr w:rsidR="008F7A1D" w:rsidRPr="008F7A1D" w:rsidTr="008F7A1D">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69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14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1、本表应按照下列规定填写：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1.1“合同包”、“品目号”、“投标标的”及“数量”应与招标文件《采购标的一览表》中的有关内容（“合同包”、“品目号”、“采购标的”及“数量”）保持一致。</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1.2“投标标的”为货物的：</w:t>
      </w:r>
      <w:r w:rsidRPr="008F7A1D">
        <w:rPr>
          <w:rFonts w:asciiTheme="minorEastAsia" w:hAnsiTheme="minorEastAsia" w:cs="宋体"/>
          <w:b/>
          <w:bCs/>
          <w:kern w:val="0"/>
        </w:rPr>
        <w:t>“规格”</w:t>
      </w:r>
      <w:r w:rsidRPr="008F7A1D">
        <w:rPr>
          <w:rFonts w:asciiTheme="minorEastAsia" w:hAnsiTheme="minorEastAsia" w:cs="宋体"/>
          <w:kern w:val="0"/>
          <w:szCs w:val="21"/>
        </w:rPr>
        <w:t>项下应填写货物制造厂商赋予的品牌（属于节能、环保清单产品的货物，填写的品牌名称应与清单载明的品牌名称保持一致）及具体型号。</w:t>
      </w:r>
      <w:r w:rsidRPr="008F7A1D">
        <w:rPr>
          <w:rFonts w:asciiTheme="minorEastAsia" w:hAnsiTheme="minorEastAsia" w:cs="宋体"/>
          <w:b/>
          <w:bCs/>
          <w:kern w:val="0"/>
        </w:rPr>
        <w:t>“来源地”</w:t>
      </w:r>
      <w:r w:rsidRPr="008F7A1D">
        <w:rPr>
          <w:rFonts w:asciiTheme="minorEastAsia" w:hAnsiTheme="minorEastAsia" w:cs="宋体"/>
          <w:kern w:val="0"/>
          <w:szCs w:val="21"/>
        </w:rPr>
        <w:t>应填写货物的原产地。</w:t>
      </w:r>
      <w:r w:rsidRPr="008F7A1D">
        <w:rPr>
          <w:rFonts w:asciiTheme="minorEastAsia" w:hAnsiTheme="minorEastAsia" w:cs="宋体"/>
          <w:b/>
          <w:bCs/>
          <w:kern w:val="0"/>
        </w:rPr>
        <w:t>“备注”</w:t>
      </w:r>
      <w:r w:rsidRPr="008F7A1D">
        <w:rPr>
          <w:rFonts w:asciiTheme="minorEastAsia" w:hAnsiTheme="minorEastAsia"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1.3“投标标的”为服务的：</w:t>
      </w:r>
      <w:r w:rsidRPr="008F7A1D">
        <w:rPr>
          <w:rFonts w:asciiTheme="minorEastAsia" w:hAnsiTheme="minorEastAsia" w:cs="宋体"/>
          <w:b/>
          <w:bCs/>
          <w:kern w:val="0"/>
        </w:rPr>
        <w:t>“规格”</w:t>
      </w:r>
      <w:r w:rsidRPr="008F7A1D">
        <w:rPr>
          <w:rFonts w:asciiTheme="minorEastAsia" w:hAnsiTheme="minorEastAsia" w:cs="宋体"/>
          <w:kern w:val="0"/>
          <w:szCs w:val="21"/>
        </w:rPr>
        <w:t>项下应填写服务提供者提供的服务标准及品牌（若有）。</w:t>
      </w:r>
      <w:r w:rsidRPr="008F7A1D">
        <w:rPr>
          <w:rFonts w:asciiTheme="minorEastAsia" w:hAnsiTheme="minorEastAsia" w:cs="宋体"/>
          <w:b/>
          <w:bCs/>
          <w:kern w:val="0"/>
        </w:rPr>
        <w:t>“来源地”</w:t>
      </w:r>
      <w:r w:rsidRPr="008F7A1D">
        <w:rPr>
          <w:rFonts w:asciiTheme="minorEastAsia" w:hAnsiTheme="minorEastAsia" w:cs="宋体"/>
          <w:kern w:val="0"/>
          <w:szCs w:val="21"/>
        </w:rPr>
        <w:t>应填写服务提供者的所在地。</w:t>
      </w:r>
      <w:r w:rsidRPr="008F7A1D">
        <w:rPr>
          <w:rFonts w:asciiTheme="minorEastAsia" w:hAnsiTheme="minorEastAsia" w:cs="宋体"/>
          <w:b/>
          <w:bCs/>
          <w:kern w:val="0"/>
        </w:rPr>
        <w:t>“备注”</w:t>
      </w:r>
      <w:r w:rsidRPr="008F7A1D">
        <w:rPr>
          <w:rFonts w:asciiTheme="minorEastAsia" w:hAnsiTheme="minorEastAsia" w:cs="宋体"/>
          <w:kern w:val="0"/>
          <w:szCs w:val="21"/>
        </w:rPr>
        <w:t>项下应填写关于服务标准所涵盖的具体项目或内容的说明等。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2、投标人需要说明的内容若需特殊表达，应先在本表中进行相应说明，再另页应答，否则</w:t>
      </w:r>
      <w:r w:rsidRPr="008F7A1D">
        <w:rPr>
          <w:rFonts w:asciiTheme="minorEastAsia" w:hAnsiTheme="minorEastAsia" w:cs="宋体"/>
          <w:b/>
          <w:bCs/>
          <w:kern w:val="0"/>
        </w:rPr>
        <w:t>投标无效</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3、投标文件中涉及</w:t>
      </w:r>
      <w:r w:rsidRPr="008F7A1D">
        <w:rPr>
          <w:rFonts w:asciiTheme="minorEastAsia" w:hAnsiTheme="minorEastAsia" w:cs="宋体"/>
          <w:b/>
          <w:bCs/>
          <w:kern w:val="0"/>
        </w:rPr>
        <w:t>“投标标的”、“数量”、“规格”、“来源地”</w:t>
      </w:r>
      <w:r w:rsidRPr="008F7A1D">
        <w:rPr>
          <w:rFonts w:asciiTheme="minorEastAsia" w:hAnsiTheme="minorEastAsia" w:cs="宋体"/>
          <w:kern w:val="0"/>
          <w:szCs w:val="21"/>
        </w:rPr>
        <w:t>的内容若不一致，</w:t>
      </w:r>
      <w:r w:rsidRPr="008F7A1D">
        <w:rPr>
          <w:rFonts w:asciiTheme="minorEastAsia" w:hAnsiTheme="minorEastAsia" w:cs="宋体"/>
          <w:b/>
          <w:bCs/>
          <w:kern w:val="0"/>
        </w:rPr>
        <w:t>应以本表为准</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4、纸质投标文件正本中的本表应为原件。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8F7A1D">
      <w:pPr>
        <w:widowControl/>
        <w:jc w:val="left"/>
        <w:rPr>
          <w:rFonts w:asciiTheme="minorEastAsia" w:hAnsiTheme="minorEastAsia" w:cs="宋体"/>
          <w:b/>
          <w:bCs/>
          <w:kern w:val="0"/>
        </w:rPr>
      </w:pPr>
      <w:r w:rsidRPr="008F7A1D">
        <w:rPr>
          <w:rFonts w:asciiTheme="minorEastAsia" w:hAnsiTheme="minorEastAsia" w:cs="Calibri"/>
          <w:b/>
          <w:bCs/>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二、</w:t>
      </w:r>
      <w:r w:rsidRPr="008F7A1D">
        <w:rPr>
          <w:rFonts w:asciiTheme="minorEastAsia" w:hAnsiTheme="minorEastAsia" w:cs="Calibri"/>
          <w:b/>
          <w:bCs/>
          <w:kern w:val="0"/>
        </w:rPr>
        <w:t>技术和服务要求响应表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8F7A1D" w:rsidRPr="008F7A1D" w:rsidTr="008F7A1D">
        <w:trPr>
          <w:trHeight w:val="255"/>
        </w:trPr>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技术和服务要求</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是否偏离及说明</w:t>
            </w:r>
          </w:p>
        </w:tc>
      </w:tr>
      <w:tr w:rsidR="008F7A1D" w:rsidRPr="008F7A1D" w:rsidTr="008F7A1D">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1、本表应按照下列规定填写：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1.1“技术和服务要求”项下填写的内容应与招标文件第五章“技术和服务要求”的内容保持一致。</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1.2“投标响应”项下应填写具体的响应内容并与“技术和服务要求”项下填写的内容逐项对应；对“技术和服务要求”项下涉及“≥或＞”、“≤或＜”及某个区间值范围内的内容，应填写具体的数值。</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1.3“是否偏离及说明”项下应按下列规定填写：优于的，填写“正偏离”；符合的，填写“无偏离”；低于的，填写“负偏离”。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2、投标人需要说明的内容若需特殊表达，应先在本表中进行相应说明，再    另页应答，否则</w:t>
      </w:r>
      <w:r w:rsidRPr="008F7A1D">
        <w:rPr>
          <w:rFonts w:asciiTheme="minorEastAsia" w:hAnsiTheme="minorEastAsia" w:cs="宋体"/>
          <w:b/>
          <w:bCs/>
          <w:kern w:val="0"/>
        </w:rPr>
        <w:t>投标无效</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3、纸质投标文件正本中的本表应为原件。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8F7A1D">
      <w:pPr>
        <w:widowControl/>
        <w:jc w:val="left"/>
        <w:rPr>
          <w:rFonts w:asciiTheme="minorEastAsia" w:hAnsiTheme="minorEastAsia" w:cs="宋体"/>
          <w:b/>
          <w:bCs/>
          <w:kern w:val="0"/>
        </w:rPr>
      </w:pPr>
      <w:r w:rsidRPr="008F7A1D">
        <w:rPr>
          <w:rFonts w:asciiTheme="minorEastAsia" w:hAnsiTheme="minorEastAsia" w:cs="Calibri"/>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三、</w:t>
      </w:r>
      <w:r w:rsidRPr="008F7A1D">
        <w:rPr>
          <w:rFonts w:asciiTheme="minorEastAsia" w:hAnsiTheme="minorEastAsia" w:cs="Calibri"/>
          <w:b/>
          <w:bCs/>
          <w:kern w:val="0"/>
        </w:rPr>
        <w:t>商务条件响应表</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招标编号：</w:t>
      </w:r>
      <w:r w:rsidRPr="008F7A1D">
        <w:rPr>
          <w:rFonts w:asciiTheme="minorEastAsia" w:hAnsiTheme="minorEastAsia" w:cs="宋体"/>
          <w:kern w:val="0"/>
          <w:szCs w:val="21"/>
          <w:u w:val="single"/>
        </w:rPr>
        <w:t>                   </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0"/>
        <w:gridCol w:w="855"/>
        <w:gridCol w:w="2970"/>
        <w:gridCol w:w="1845"/>
        <w:gridCol w:w="1890"/>
      </w:tblGrid>
      <w:tr w:rsidR="008F7A1D" w:rsidRPr="008F7A1D" w:rsidTr="008F7A1D">
        <w:tc>
          <w:tcPr>
            <w:tcW w:w="960" w:type="dxa"/>
            <w:tcBorders>
              <w:top w:val="outset" w:sz="6" w:space="0" w:color="auto"/>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合同包</w:t>
            </w:r>
          </w:p>
        </w:tc>
        <w:tc>
          <w:tcPr>
            <w:tcW w:w="85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品目号</w:t>
            </w:r>
          </w:p>
        </w:tc>
        <w:tc>
          <w:tcPr>
            <w:tcW w:w="297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商务条件</w:t>
            </w:r>
          </w:p>
        </w:tc>
        <w:tc>
          <w:tcPr>
            <w:tcW w:w="1845"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投标响应</w:t>
            </w:r>
          </w:p>
        </w:tc>
        <w:tc>
          <w:tcPr>
            <w:tcW w:w="1890" w:type="dxa"/>
            <w:tcBorders>
              <w:top w:val="outset" w:sz="6" w:space="0" w:color="auto"/>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是否偏离及说明</w:t>
            </w:r>
          </w:p>
        </w:tc>
      </w:tr>
      <w:tr w:rsidR="008F7A1D" w:rsidRPr="008F7A1D" w:rsidTr="008F7A1D">
        <w:tc>
          <w:tcPr>
            <w:tcW w:w="960" w:type="dxa"/>
            <w:vMerge w:val="restart"/>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*-1</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0" w:type="auto"/>
            <w:vMerge/>
            <w:tcBorders>
              <w:top w:val="nil"/>
              <w:left w:val="outset" w:sz="6" w:space="0" w:color="auto"/>
              <w:bottom w:val="outset" w:sz="6" w:space="0" w:color="auto"/>
              <w:right w:val="outset" w:sz="6" w:space="0" w:color="auto"/>
            </w:tcBorders>
            <w:shd w:val="clear" w:color="auto" w:fill="auto"/>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hideMark/>
          </w:tcPr>
          <w:p w:rsidR="008F7A1D" w:rsidRPr="008F7A1D" w:rsidRDefault="008F7A1D" w:rsidP="008F7A1D">
            <w:pPr>
              <w:widowControl/>
              <w:jc w:val="left"/>
              <w:rPr>
                <w:rFonts w:asciiTheme="minorEastAsia" w:hAnsiTheme="minorEastAsia" w:cs="宋体"/>
                <w:kern w:val="0"/>
                <w:sz w:val="24"/>
                <w:szCs w:val="24"/>
              </w:rPr>
            </w:pPr>
          </w:p>
        </w:tc>
      </w:tr>
      <w:tr w:rsidR="008F7A1D" w:rsidRPr="008F7A1D" w:rsidTr="008F7A1D">
        <w:tc>
          <w:tcPr>
            <w:tcW w:w="960" w:type="dxa"/>
            <w:tcBorders>
              <w:top w:val="nil"/>
              <w:left w:val="outset" w:sz="6" w:space="0" w:color="auto"/>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Calibri"/>
                <w:kern w:val="0"/>
                <w:szCs w:val="21"/>
              </w:rPr>
              <w:t>…</w:t>
            </w:r>
          </w:p>
        </w:tc>
        <w:tc>
          <w:tcPr>
            <w:tcW w:w="85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297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845"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c>
          <w:tcPr>
            <w:tcW w:w="1890" w:type="dxa"/>
            <w:tcBorders>
              <w:top w:val="nil"/>
              <w:left w:val="nil"/>
              <w:bottom w:val="outset" w:sz="6" w:space="0" w:color="auto"/>
              <w:right w:val="outset" w:sz="6" w:space="0" w:color="auto"/>
            </w:tcBorders>
            <w:shd w:val="clear" w:color="auto" w:fill="auto"/>
            <w:tcMar>
              <w:top w:w="0" w:type="dxa"/>
              <w:left w:w="105" w:type="dxa"/>
              <w:bottom w:w="0" w:type="dxa"/>
              <w:right w:w="105" w:type="dxa"/>
            </w:tcMar>
            <w:vAlign w:val="center"/>
            <w:hideMark/>
          </w:tcPr>
          <w:p w:rsidR="008F7A1D" w:rsidRPr="008F7A1D" w:rsidRDefault="008F7A1D" w:rsidP="008F7A1D">
            <w:pPr>
              <w:widowControl/>
              <w:jc w:val="left"/>
              <w:rPr>
                <w:rFonts w:asciiTheme="minorEastAsia" w:hAnsiTheme="minorEastAsia" w:cs="宋体"/>
                <w:kern w:val="0"/>
                <w:sz w:val="24"/>
                <w:szCs w:val="24"/>
              </w:rPr>
            </w:pPr>
          </w:p>
        </w:tc>
      </w:tr>
    </w:tbl>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★注意：</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1、本表应按照下列规定填写：</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1.1“商务条件”项下填写的内容应与招标文件第五章“商务条件”的内容保持一致。</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1.2“投标响应”项下应填写具体的响应内容并与“商务条件”项下填写的内容逐项对应；对“商务条件”项下涉及“≥或＞”、“≤或＜”及某个区间值范围内的内容，应填写具体的数值。</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1.3“是否偏离及说明”项下应按下列规定填写：优于的，填写“正偏离”；符合的，填写“无偏离”；低于的，填写“负偏离”。</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2、投标人需要说明的内容若需特殊表达，应先在本表中进行相应说明，再另页应答，否则</w:t>
      </w:r>
      <w:r w:rsidRPr="008F7A1D">
        <w:rPr>
          <w:rFonts w:asciiTheme="minorEastAsia" w:hAnsiTheme="minorEastAsia" w:cs="宋体"/>
          <w:b/>
          <w:bCs/>
          <w:kern w:val="0"/>
        </w:rPr>
        <w:t>投标无效</w:t>
      </w:r>
      <w:r w:rsidRPr="008F7A1D">
        <w:rPr>
          <w:rFonts w:asciiTheme="minorEastAsia" w:hAnsiTheme="minorEastAsia" w:cs="宋体"/>
          <w:kern w:val="0"/>
          <w:szCs w:val="21"/>
        </w:rPr>
        <w:t>。</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3、纸质投标文件正本中的本表应为原件。</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w:t>
      </w:r>
      <w:r w:rsidRPr="008F7A1D">
        <w:rPr>
          <w:rFonts w:asciiTheme="minorEastAsia" w:hAnsiTheme="minorEastAsia" w:cs="宋体"/>
          <w:kern w:val="0"/>
          <w:szCs w:val="21"/>
          <w:u w:val="single"/>
        </w:rPr>
        <w:t>（全称并加盖单位公章）</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投标人代表签字：</w:t>
      </w:r>
      <w:r w:rsidRPr="008F7A1D">
        <w:rPr>
          <w:rFonts w:asciiTheme="minorEastAsia" w:hAnsiTheme="minorEastAsia" w:cs="宋体"/>
          <w:kern w:val="0"/>
          <w:szCs w:val="21"/>
          <w:u w:val="single"/>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日期：</w:t>
      </w:r>
      <w:r w:rsidRPr="008F7A1D">
        <w:rPr>
          <w:rFonts w:asciiTheme="minorEastAsia" w:hAnsiTheme="minorEastAsia" w:cs="宋体"/>
          <w:kern w:val="0"/>
          <w:szCs w:val="21"/>
          <w:u w:val="single"/>
        </w:rPr>
        <w:t>    </w:t>
      </w:r>
      <w:r w:rsidRPr="008F7A1D">
        <w:rPr>
          <w:rFonts w:asciiTheme="minorEastAsia" w:hAnsiTheme="minorEastAsia" w:cs="宋体"/>
          <w:kern w:val="0"/>
          <w:szCs w:val="21"/>
        </w:rPr>
        <w:t>年</w:t>
      </w:r>
      <w:r w:rsidRPr="008F7A1D">
        <w:rPr>
          <w:rFonts w:asciiTheme="minorEastAsia" w:hAnsiTheme="minorEastAsia" w:cs="宋体"/>
          <w:kern w:val="0"/>
          <w:szCs w:val="21"/>
          <w:u w:val="single"/>
        </w:rPr>
        <w:t>   </w:t>
      </w:r>
      <w:r w:rsidRPr="008F7A1D">
        <w:rPr>
          <w:rFonts w:asciiTheme="minorEastAsia" w:hAnsiTheme="minorEastAsia" w:cs="宋体"/>
          <w:kern w:val="0"/>
          <w:szCs w:val="21"/>
        </w:rPr>
        <w:t>月</w:t>
      </w:r>
      <w:r w:rsidRPr="008F7A1D">
        <w:rPr>
          <w:rFonts w:asciiTheme="minorEastAsia" w:hAnsiTheme="minorEastAsia" w:cs="宋体"/>
          <w:kern w:val="0"/>
          <w:szCs w:val="21"/>
          <w:u w:val="single"/>
        </w:rPr>
        <w:t>   </w:t>
      </w:r>
      <w:r w:rsidRPr="008F7A1D">
        <w:rPr>
          <w:rFonts w:asciiTheme="minorEastAsia" w:hAnsiTheme="minorEastAsia" w:cs="宋体"/>
          <w:kern w:val="0"/>
          <w:szCs w:val="21"/>
        </w:rPr>
        <w:t>日</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7659E4" w:rsidRDefault="008F7A1D">
      <w:pPr>
        <w:widowControl/>
        <w:jc w:val="left"/>
        <w:rPr>
          <w:rFonts w:asciiTheme="minorEastAsia" w:hAnsiTheme="minorEastAsia" w:cs="宋体"/>
          <w:b/>
          <w:bCs/>
          <w:kern w:val="0"/>
        </w:rPr>
      </w:pPr>
      <w:r w:rsidRPr="008F7A1D">
        <w:rPr>
          <w:rFonts w:asciiTheme="minorEastAsia" w:hAnsiTheme="minorEastAsia" w:cs="宋体"/>
          <w:kern w:val="0"/>
          <w:szCs w:val="21"/>
        </w:rPr>
        <w:br/>
      </w:r>
      <w:r w:rsidR="007659E4">
        <w:rPr>
          <w:rFonts w:asciiTheme="minorEastAsia" w:hAnsiTheme="minorEastAsia" w:cs="宋体"/>
          <w:b/>
          <w:bCs/>
          <w:kern w:val="0"/>
        </w:rPr>
        <w:br w:type="page"/>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b/>
          <w:bCs/>
          <w:kern w:val="0"/>
        </w:rPr>
        <w:lastRenderedPageBreak/>
        <w:t>四、</w:t>
      </w:r>
      <w:r w:rsidRPr="008F7A1D">
        <w:rPr>
          <w:rFonts w:asciiTheme="minorEastAsia" w:hAnsiTheme="minorEastAsia" w:cs="Calibri"/>
          <w:b/>
          <w:bCs/>
          <w:kern w:val="0"/>
        </w:rPr>
        <w:t>投标人提交的其他资料（若有）</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center"/>
        <w:rPr>
          <w:rFonts w:asciiTheme="minorEastAsia" w:hAnsiTheme="minorEastAsia" w:cs="宋体"/>
          <w:kern w:val="0"/>
          <w:sz w:val="24"/>
          <w:szCs w:val="24"/>
        </w:rPr>
      </w:pPr>
      <w:r w:rsidRPr="008F7A1D">
        <w:rPr>
          <w:rFonts w:asciiTheme="minorEastAsia" w:hAnsiTheme="minorEastAsia" w:cs="宋体"/>
          <w:kern w:val="0"/>
          <w:szCs w:val="21"/>
        </w:rPr>
        <w:t>编制说明</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1、招标文件要求提交的除</w:t>
      </w:r>
      <w:r w:rsidRPr="008F7A1D">
        <w:rPr>
          <w:rFonts w:asciiTheme="minorEastAsia" w:hAnsiTheme="minorEastAsia" w:cs="宋体"/>
          <w:b/>
          <w:bCs/>
          <w:kern w:val="0"/>
        </w:rPr>
        <w:t>“资格及资信证明部分”、“报价部分”</w:t>
      </w:r>
      <w:r w:rsidRPr="008F7A1D">
        <w:rPr>
          <w:rFonts w:asciiTheme="minorEastAsia" w:hAnsiTheme="minorEastAsia" w:cs="宋体"/>
          <w:kern w:val="0"/>
          <w:szCs w:val="21"/>
        </w:rPr>
        <w:t>外的其他证明材料或资料加盖投标人的单位公章后应在此项下提交。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2、招标文件要求投标人提供方案（包括但不限于：组织、实施、技术、服务方案等）的，投标人应在此项下提交。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3、除招标文件另有规定外，投标人认为需要提交的其他证明材料或资料加盖投标人的单位公章后应在此项下提交。</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after="150"/>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pacing w:before="75" w:after="75"/>
        <w:jc w:val="left"/>
        <w:rPr>
          <w:rFonts w:asciiTheme="minorEastAsia" w:hAnsiTheme="minorEastAsia" w:cs="宋体"/>
          <w:kern w:val="0"/>
          <w:sz w:val="24"/>
          <w:szCs w:val="24"/>
        </w:rPr>
      </w:pPr>
      <w:r w:rsidRPr="008F7A1D">
        <w:rPr>
          <w:rFonts w:asciiTheme="minorEastAsia" w:hAnsiTheme="minorEastAsia" w:cs="宋体"/>
          <w:kern w:val="0"/>
          <w:szCs w:val="21"/>
        </w:rPr>
        <w:t> </w:t>
      </w:r>
    </w:p>
    <w:p w:rsidR="008F7A1D" w:rsidRPr="008F7A1D" w:rsidRDefault="008F7A1D" w:rsidP="008F7A1D">
      <w:pPr>
        <w:widowControl/>
        <w:shd w:val="clear" w:color="auto" w:fill="FFFFFF"/>
        <w:spacing w:before="300" w:after="150"/>
        <w:jc w:val="left"/>
        <w:outlineLvl w:val="2"/>
        <w:rPr>
          <w:rFonts w:asciiTheme="minorEastAsia" w:hAnsiTheme="minorEastAsia" w:cs="宋体"/>
          <w:color w:val="393939"/>
          <w:kern w:val="0"/>
          <w:sz w:val="33"/>
          <w:szCs w:val="33"/>
        </w:rPr>
      </w:pPr>
      <w:r w:rsidRPr="008F7A1D">
        <w:rPr>
          <w:rFonts w:asciiTheme="minorEastAsia" w:hAnsiTheme="minorEastAsia" w:cs="宋体"/>
          <w:color w:val="393939"/>
          <w:kern w:val="0"/>
          <w:sz w:val="33"/>
          <w:szCs w:val="33"/>
        </w:rPr>
        <w:t>采购文件相关附件</w:t>
      </w:r>
    </w:p>
    <w:p w:rsidR="004871EB" w:rsidRPr="008F7A1D" w:rsidRDefault="004871EB">
      <w:pPr>
        <w:rPr>
          <w:rFonts w:asciiTheme="minorEastAsia" w:hAnsiTheme="minorEastAsia"/>
        </w:rPr>
      </w:pPr>
    </w:p>
    <w:sectPr w:rsidR="004871EB" w:rsidRPr="008F7A1D" w:rsidSect="003F482C">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5A" w:rsidRDefault="00E5605A" w:rsidP="003F482C">
      <w:r>
        <w:separator/>
      </w:r>
    </w:p>
  </w:endnote>
  <w:endnote w:type="continuationSeparator" w:id="1">
    <w:p w:rsidR="00E5605A" w:rsidRDefault="00E5605A" w:rsidP="003F4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3675"/>
      <w:docPartObj>
        <w:docPartGallery w:val="Page Numbers (Bottom of Page)"/>
        <w:docPartUnique/>
      </w:docPartObj>
    </w:sdtPr>
    <w:sdtContent>
      <w:p w:rsidR="008C7946" w:rsidRDefault="005C59AA">
        <w:pPr>
          <w:pStyle w:val="a4"/>
          <w:jc w:val="center"/>
        </w:pPr>
        <w:fldSimple w:instr=" PAGE   \* MERGEFORMAT ">
          <w:r w:rsidR="0089491E" w:rsidRPr="0089491E">
            <w:rPr>
              <w:noProof/>
              <w:lang w:val="zh-CN"/>
            </w:rPr>
            <w:t>2</w:t>
          </w:r>
        </w:fldSimple>
      </w:p>
    </w:sdtContent>
  </w:sdt>
  <w:p w:rsidR="008C7946" w:rsidRDefault="008C7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5A" w:rsidRDefault="00E5605A" w:rsidP="003F482C">
      <w:r>
        <w:separator/>
      </w:r>
    </w:p>
  </w:footnote>
  <w:footnote w:type="continuationSeparator" w:id="1">
    <w:p w:rsidR="00E5605A" w:rsidRDefault="00E5605A" w:rsidP="003F4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A1D"/>
    <w:rsid w:val="001301A3"/>
    <w:rsid w:val="001501BC"/>
    <w:rsid w:val="00166EA1"/>
    <w:rsid w:val="00222374"/>
    <w:rsid w:val="003F482C"/>
    <w:rsid w:val="00420749"/>
    <w:rsid w:val="00426D46"/>
    <w:rsid w:val="004538D0"/>
    <w:rsid w:val="004871EB"/>
    <w:rsid w:val="005C59AA"/>
    <w:rsid w:val="005E4D05"/>
    <w:rsid w:val="0062455E"/>
    <w:rsid w:val="00694BF0"/>
    <w:rsid w:val="00717D06"/>
    <w:rsid w:val="00740831"/>
    <w:rsid w:val="00754B3B"/>
    <w:rsid w:val="007659E4"/>
    <w:rsid w:val="0089491E"/>
    <w:rsid w:val="008C7946"/>
    <w:rsid w:val="008F7A1D"/>
    <w:rsid w:val="00B6325E"/>
    <w:rsid w:val="00B70B5D"/>
    <w:rsid w:val="00E5605A"/>
    <w:rsid w:val="00EA4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EB"/>
    <w:pPr>
      <w:widowControl w:val="0"/>
      <w:jc w:val="both"/>
    </w:pPr>
  </w:style>
  <w:style w:type="paragraph" w:styleId="3">
    <w:name w:val="heading 3"/>
    <w:basedOn w:val="a"/>
    <w:link w:val="3Char"/>
    <w:uiPriority w:val="9"/>
    <w:qFormat/>
    <w:rsid w:val="008F7A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F7A1D"/>
    <w:rPr>
      <w:rFonts w:ascii="宋体" w:eastAsia="宋体" w:hAnsi="宋体" w:cs="宋体"/>
      <w:b/>
      <w:bCs/>
      <w:kern w:val="0"/>
      <w:sz w:val="27"/>
      <w:szCs w:val="27"/>
    </w:rPr>
  </w:style>
  <w:style w:type="paragraph" w:styleId="a3">
    <w:name w:val="header"/>
    <w:basedOn w:val="a"/>
    <w:link w:val="Char"/>
    <w:uiPriority w:val="99"/>
    <w:semiHidden/>
    <w:unhideWhenUsed/>
    <w:rsid w:val="003F4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82C"/>
    <w:rPr>
      <w:sz w:val="18"/>
      <w:szCs w:val="18"/>
    </w:rPr>
  </w:style>
  <w:style w:type="paragraph" w:styleId="a4">
    <w:name w:val="footer"/>
    <w:basedOn w:val="a"/>
    <w:link w:val="Char0"/>
    <w:uiPriority w:val="99"/>
    <w:unhideWhenUsed/>
    <w:rsid w:val="003F482C"/>
    <w:pPr>
      <w:tabs>
        <w:tab w:val="center" w:pos="4153"/>
        <w:tab w:val="right" w:pos="8306"/>
      </w:tabs>
      <w:snapToGrid w:val="0"/>
      <w:jc w:val="left"/>
    </w:pPr>
    <w:rPr>
      <w:sz w:val="18"/>
      <w:szCs w:val="18"/>
    </w:rPr>
  </w:style>
  <w:style w:type="character" w:customStyle="1" w:styleId="Char0">
    <w:name w:val="页脚 Char"/>
    <w:basedOn w:val="a0"/>
    <w:link w:val="a4"/>
    <w:uiPriority w:val="99"/>
    <w:rsid w:val="003F482C"/>
    <w:rPr>
      <w:sz w:val="18"/>
      <w:szCs w:val="18"/>
    </w:rPr>
  </w:style>
</w:styles>
</file>

<file path=word/webSettings.xml><?xml version="1.0" encoding="utf-8"?>
<w:webSettings xmlns:r="http://schemas.openxmlformats.org/officeDocument/2006/relationships" xmlns:w="http://schemas.openxmlformats.org/wordprocessingml/2006/main">
  <w:divs>
    <w:div w:id="21143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92</Pages>
  <Words>8454</Words>
  <Characters>48192</Characters>
  <Application>Microsoft Office Word</Application>
  <DocSecurity>0</DocSecurity>
  <Lines>401</Lines>
  <Paragraphs>113</Paragraphs>
  <ScaleCrop>false</ScaleCrop>
  <Company/>
  <LinksUpToDate>false</LinksUpToDate>
  <CharactersWithSpaces>56533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14</cp:revision>
  <dcterms:created xsi:type="dcterms:W3CDTF">2018-11-06T09:20:00Z</dcterms:created>
  <dcterms:modified xsi:type="dcterms:W3CDTF">2018-11-08T01:25:00Z</dcterms:modified>
</cp:coreProperties>
</file>